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7AD3BA4" w14:textId="77777777" w:rsidR="00261057" w:rsidRPr="00655FC6" w:rsidRDefault="00261057" w:rsidP="00261057">
      <w:pPr>
        <w:widowControl/>
        <w:autoSpaceDE/>
        <w:autoSpaceDN/>
        <w:adjustRightInd/>
        <w:jc w:val="center"/>
        <w:rPr>
          <w:rFonts w:eastAsia="Calibri"/>
          <w:sz w:val="28"/>
          <w:szCs w:val="28"/>
          <w:lang w:eastAsia="en-US"/>
        </w:rPr>
      </w:pPr>
      <w:r w:rsidRPr="00655FC6">
        <w:rPr>
          <w:rFonts w:eastAsia="Calibri"/>
          <w:sz w:val="28"/>
          <w:szCs w:val="28"/>
          <w:lang w:eastAsia="en-US"/>
        </w:rPr>
        <w:t>Федеральное государственное образовательное бюджетное учреждение</w:t>
      </w:r>
    </w:p>
    <w:p w14:paraId="6BD5D107" w14:textId="77777777" w:rsidR="00261057" w:rsidRPr="00655FC6" w:rsidRDefault="00261057" w:rsidP="00261057">
      <w:pPr>
        <w:widowControl/>
        <w:autoSpaceDE/>
        <w:autoSpaceDN/>
        <w:adjustRightInd/>
        <w:jc w:val="center"/>
        <w:rPr>
          <w:rFonts w:eastAsia="Calibri"/>
          <w:sz w:val="28"/>
          <w:szCs w:val="28"/>
          <w:lang w:eastAsia="en-US"/>
        </w:rPr>
      </w:pPr>
      <w:r w:rsidRPr="00655FC6">
        <w:rPr>
          <w:rFonts w:eastAsia="Calibri"/>
          <w:sz w:val="28"/>
          <w:szCs w:val="28"/>
          <w:lang w:eastAsia="en-US"/>
        </w:rPr>
        <w:t>высшего образования</w:t>
      </w:r>
    </w:p>
    <w:p w14:paraId="04C0DA34" w14:textId="77777777" w:rsidR="00261057" w:rsidRPr="00655FC6" w:rsidRDefault="00261057" w:rsidP="00261057">
      <w:pPr>
        <w:widowControl/>
        <w:autoSpaceDE/>
        <w:autoSpaceDN/>
        <w:adjustRightInd/>
        <w:jc w:val="center"/>
        <w:rPr>
          <w:rFonts w:eastAsia="Calibri"/>
          <w:sz w:val="28"/>
          <w:szCs w:val="28"/>
          <w:lang w:eastAsia="en-US"/>
        </w:rPr>
      </w:pPr>
    </w:p>
    <w:p w14:paraId="757FBCA7" w14:textId="77777777" w:rsidR="00261057" w:rsidRPr="00655FC6" w:rsidRDefault="00261057" w:rsidP="00261057">
      <w:pPr>
        <w:widowControl/>
        <w:autoSpaceDE/>
        <w:autoSpaceDN/>
        <w:adjustRightInd/>
        <w:jc w:val="center"/>
        <w:rPr>
          <w:rFonts w:eastAsia="Calibri"/>
          <w:b/>
          <w:caps/>
          <w:sz w:val="28"/>
          <w:szCs w:val="28"/>
          <w:lang w:eastAsia="en-US"/>
        </w:rPr>
      </w:pPr>
      <w:r w:rsidRPr="00655FC6">
        <w:rPr>
          <w:rFonts w:eastAsia="Calibri"/>
          <w:b/>
          <w:caps/>
          <w:sz w:val="28"/>
          <w:szCs w:val="28"/>
          <w:lang w:eastAsia="en-US"/>
        </w:rPr>
        <w:t xml:space="preserve">«Финансовый университет </w:t>
      </w:r>
    </w:p>
    <w:p w14:paraId="4075429C" w14:textId="77777777" w:rsidR="00261057" w:rsidRPr="00655FC6" w:rsidRDefault="00261057" w:rsidP="00261057">
      <w:pPr>
        <w:widowControl/>
        <w:autoSpaceDE/>
        <w:autoSpaceDN/>
        <w:adjustRightInd/>
        <w:jc w:val="center"/>
        <w:rPr>
          <w:rFonts w:eastAsia="Calibri"/>
          <w:b/>
          <w:caps/>
          <w:sz w:val="28"/>
          <w:szCs w:val="28"/>
          <w:lang w:eastAsia="en-US"/>
        </w:rPr>
      </w:pPr>
      <w:r w:rsidRPr="00655FC6">
        <w:rPr>
          <w:rFonts w:eastAsia="Calibri"/>
          <w:b/>
          <w:caps/>
          <w:sz w:val="28"/>
          <w:szCs w:val="28"/>
          <w:lang w:eastAsia="en-US"/>
        </w:rPr>
        <w:t>при Правительстве Российской Федерации»</w:t>
      </w:r>
    </w:p>
    <w:p w14:paraId="6D8942E5" w14:textId="77777777" w:rsidR="00261057" w:rsidRPr="00655FC6" w:rsidRDefault="00261057" w:rsidP="00261057">
      <w:pPr>
        <w:widowControl/>
        <w:autoSpaceDE/>
        <w:autoSpaceDN/>
        <w:adjustRightInd/>
        <w:spacing w:after="160" w:line="259" w:lineRule="auto"/>
        <w:jc w:val="center"/>
        <w:rPr>
          <w:rFonts w:eastAsia="Calibri"/>
          <w:b/>
          <w:sz w:val="28"/>
          <w:szCs w:val="28"/>
          <w:lang w:eastAsia="en-US"/>
        </w:rPr>
      </w:pPr>
      <w:r w:rsidRPr="00655FC6">
        <w:rPr>
          <w:rFonts w:eastAsia="Calibri"/>
          <w:b/>
          <w:sz w:val="28"/>
          <w:szCs w:val="28"/>
          <w:lang w:eastAsia="en-US"/>
        </w:rPr>
        <w:t xml:space="preserve"> (Финансовый университет)</w:t>
      </w:r>
    </w:p>
    <w:p w14:paraId="45D83E6E" w14:textId="77777777" w:rsidR="00261057" w:rsidRPr="00655FC6" w:rsidRDefault="00261057" w:rsidP="00261057">
      <w:pPr>
        <w:widowControl/>
        <w:autoSpaceDE/>
        <w:autoSpaceDN/>
        <w:adjustRightInd/>
        <w:jc w:val="center"/>
        <w:rPr>
          <w:rFonts w:eastAsia="Calibri"/>
          <w:sz w:val="28"/>
          <w:szCs w:val="28"/>
          <w:lang w:eastAsia="en-US"/>
        </w:rPr>
      </w:pPr>
      <w:r w:rsidRPr="00655FC6">
        <w:rPr>
          <w:rFonts w:eastAsia="Calibri"/>
          <w:sz w:val="28"/>
          <w:szCs w:val="28"/>
          <w:lang w:eastAsia="en-US"/>
        </w:rPr>
        <w:t>Департамент налогов и налогового администрирования</w:t>
      </w:r>
    </w:p>
    <w:p w14:paraId="13DFE9E4" w14:textId="77777777" w:rsidR="00261057" w:rsidRPr="00655FC6" w:rsidRDefault="00261057" w:rsidP="00261057">
      <w:pPr>
        <w:widowControl/>
        <w:autoSpaceDE/>
        <w:autoSpaceDN/>
        <w:adjustRightInd/>
        <w:jc w:val="center"/>
        <w:rPr>
          <w:rFonts w:eastAsia="Calibri"/>
          <w:sz w:val="28"/>
          <w:szCs w:val="28"/>
          <w:lang w:eastAsia="en-US"/>
        </w:rPr>
      </w:pPr>
      <w:r w:rsidRPr="00655FC6">
        <w:rPr>
          <w:rFonts w:eastAsia="Calibri"/>
          <w:sz w:val="28"/>
          <w:szCs w:val="28"/>
          <w:lang w:eastAsia="en-US"/>
        </w:rPr>
        <w:t>Факультета налогов, аудита и бизнес-анализа</w:t>
      </w:r>
    </w:p>
    <w:p w14:paraId="101C80D6" w14:textId="77777777" w:rsidR="00261057" w:rsidRPr="00655FC6" w:rsidRDefault="00261057" w:rsidP="00261057">
      <w:pPr>
        <w:autoSpaceDE/>
        <w:autoSpaceDN/>
        <w:adjustRightInd/>
        <w:snapToGrid w:val="0"/>
        <w:rPr>
          <w:b/>
          <w:caps/>
          <w:sz w:val="28"/>
          <w:szCs w:val="28"/>
        </w:rPr>
      </w:pPr>
    </w:p>
    <w:p w14:paraId="30873D47" w14:textId="77777777" w:rsidR="00261057" w:rsidRPr="00655FC6" w:rsidRDefault="00261057" w:rsidP="00261057">
      <w:pPr>
        <w:autoSpaceDE/>
        <w:autoSpaceDN/>
        <w:adjustRightInd/>
        <w:snapToGrid w:val="0"/>
        <w:rPr>
          <w:b/>
          <w:caps/>
          <w:sz w:val="28"/>
          <w:szCs w:val="28"/>
        </w:rPr>
      </w:pPr>
    </w:p>
    <w:p w14:paraId="4F4694B9" w14:textId="77777777" w:rsidR="00261057" w:rsidRPr="00655FC6" w:rsidRDefault="00261057" w:rsidP="00261057">
      <w:pPr>
        <w:autoSpaceDE/>
        <w:autoSpaceDN/>
        <w:adjustRightInd/>
        <w:snapToGrid w:val="0"/>
        <w:rPr>
          <w:b/>
          <w:caps/>
          <w:sz w:val="28"/>
          <w:szCs w:val="28"/>
        </w:rPr>
      </w:pPr>
    </w:p>
    <w:p w14:paraId="61C4656E" w14:textId="77777777" w:rsidR="00261057" w:rsidRPr="00655FC6" w:rsidRDefault="00261057" w:rsidP="00261057">
      <w:pPr>
        <w:autoSpaceDE/>
        <w:autoSpaceDN/>
        <w:adjustRightInd/>
        <w:snapToGrid w:val="0"/>
        <w:rPr>
          <w:b/>
          <w:caps/>
          <w:sz w:val="28"/>
          <w:szCs w:val="28"/>
        </w:rPr>
      </w:pPr>
    </w:p>
    <w:p w14:paraId="46742033" w14:textId="77777777" w:rsidR="00261057" w:rsidRPr="00655FC6" w:rsidRDefault="00261057" w:rsidP="00261057">
      <w:pPr>
        <w:autoSpaceDE/>
        <w:autoSpaceDN/>
        <w:adjustRightInd/>
        <w:snapToGrid w:val="0"/>
        <w:rPr>
          <w:b/>
          <w:caps/>
          <w:sz w:val="28"/>
          <w:szCs w:val="28"/>
        </w:rPr>
      </w:pPr>
    </w:p>
    <w:p w14:paraId="70042C4D" w14:textId="77777777" w:rsidR="00261057" w:rsidRPr="00655FC6" w:rsidRDefault="00261057" w:rsidP="00261057">
      <w:pPr>
        <w:autoSpaceDE/>
        <w:autoSpaceDN/>
        <w:adjustRightInd/>
        <w:snapToGrid w:val="0"/>
        <w:rPr>
          <w:b/>
          <w:caps/>
          <w:sz w:val="28"/>
          <w:szCs w:val="28"/>
        </w:rPr>
      </w:pPr>
    </w:p>
    <w:p w14:paraId="6B2475C3" w14:textId="77777777" w:rsidR="00261057" w:rsidRPr="00655FC6" w:rsidRDefault="00261057" w:rsidP="00261057">
      <w:pPr>
        <w:autoSpaceDE/>
        <w:autoSpaceDN/>
        <w:adjustRightInd/>
        <w:snapToGrid w:val="0"/>
        <w:rPr>
          <w:b/>
          <w:caps/>
          <w:sz w:val="28"/>
          <w:szCs w:val="28"/>
        </w:rPr>
      </w:pPr>
    </w:p>
    <w:p w14:paraId="70C6BA57" w14:textId="2CF06FAD" w:rsidR="00261057" w:rsidRPr="00AE1E59" w:rsidRDefault="00AE1E59" w:rsidP="00261057">
      <w:pPr>
        <w:autoSpaceDE/>
        <w:autoSpaceDN/>
        <w:adjustRightInd/>
        <w:snapToGrid w:val="0"/>
        <w:spacing w:line="360" w:lineRule="auto"/>
        <w:jc w:val="center"/>
        <w:rPr>
          <w:b/>
          <w:bCs/>
          <w:color w:val="000000" w:themeColor="text1"/>
          <w:sz w:val="28"/>
          <w:szCs w:val="28"/>
        </w:rPr>
      </w:pPr>
      <w:r w:rsidRPr="00AE1E59">
        <w:rPr>
          <w:b/>
          <w:bCs/>
          <w:color w:val="000000" w:themeColor="text1"/>
          <w:sz w:val="28"/>
          <w:szCs w:val="28"/>
        </w:rPr>
        <w:t>МАНДРОЩЕНКО О.В., КОСЕНКОВА Ю.Ю.</w:t>
      </w:r>
    </w:p>
    <w:p w14:paraId="12E7893B" w14:textId="77777777" w:rsidR="00261057" w:rsidRPr="00AE1E59" w:rsidRDefault="00261057"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spacing w:line="360" w:lineRule="auto"/>
        <w:jc w:val="center"/>
        <w:rPr>
          <w:b/>
          <w:bCs/>
          <w:caps/>
          <w:color w:val="000000" w:themeColor="text1"/>
          <w:sz w:val="28"/>
          <w:szCs w:val="28"/>
        </w:rPr>
      </w:pPr>
    </w:p>
    <w:p w14:paraId="57884605" w14:textId="696587B0" w:rsidR="00261057" w:rsidRPr="00AE1E59" w:rsidRDefault="00AE1E59"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spacing w:line="360" w:lineRule="auto"/>
        <w:jc w:val="center"/>
        <w:rPr>
          <w:b/>
          <w:bCs/>
          <w:caps/>
          <w:color w:val="000000" w:themeColor="text1"/>
          <w:sz w:val="28"/>
          <w:szCs w:val="28"/>
        </w:rPr>
      </w:pPr>
      <w:r w:rsidRPr="00AE1E59">
        <w:rPr>
          <w:b/>
          <w:bCs/>
          <w:caps/>
          <w:color w:val="000000" w:themeColor="text1"/>
          <w:sz w:val="28"/>
          <w:szCs w:val="28"/>
        </w:rPr>
        <w:t>КОСВЕННОЕ НАЛОГООБЛОЖЕНИЕ</w:t>
      </w:r>
    </w:p>
    <w:p w14:paraId="21F30064" w14:textId="77777777" w:rsidR="00261057" w:rsidRPr="00655FC6" w:rsidRDefault="00261057" w:rsidP="00261057">
      <w:pPr>
        <w:autoSpaceDE/>
        <w:autoSpaceDN/>
        <w:adjustRightInd/>
        <w:snapToGrid w:val="0"/>
        <w:jc w:val="center"/>
        <w:rPr>
          <w:sz w:val="28"/>
          <w:szCs w:val="28"/>
        </w:rPr>
      </w:pPr>
    </w:p>
    <w:p w14:paraId="0262B640" w14:textId="77777777" w:rsidR="00261057" w:rsidRPr="00655FC6" w:rsidRDefault="00261057"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r w:rsidRPr="00655FC6">
        <w:rPr>
          <w:sz w:val="28"/>
          <w:szCs w:val="28"/>
        </w:rPr>
        <w:t>Рабочая программа дисциплины</w:t>
      </w:r>
    </w:p>
    <w:p w14:paraId="1FF67863" w14:textId="77777777" w:rsidR="00261057" w:rsidRPr="00655FC6" w:rsidRDefault="00261057"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b/>
          <w:sz w:val="28"/>
          <w:szCs w:val="28"/>
        </w:rPr>
      </w:pPr>
    </w:p>
    <w:p w14:paraId="4D753E37" w14:textId="77777777" w:rsidR="00261057" w:rsidRPr="00655FC6" w:rsidRDefault="00261057"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r w:rsidRPr="00655FC6">
        <w:rPr>
          <w:sz w:val="28"/>
          <w:szCs w:val="28"/>
        </w:rPr>
        <w:t>для студентов, обучающихся по направлению</w:t>
      </w:r>
      <w:r>
        <w:rPr>
          <w:sz w:val="28"/>
          <w:szCs w:val="28"/>
        </w:rPr>
        <w:t xml:space="preserve"> подготовки</w:t>
      </w:r>
    </w:p>
    <w:p w14:paraId="35DC89E9" w14:textId="138516EF" w:rsidR="00261057" w:rsidRDefault="00261057" w:rsidP="00AE1E59">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color w:val="000000" w:themeColor="text1"/>
          <w:sz w:val="28"/>
          <w:szCs w:val="28"/>
        </w:rPr>
      </w:pPr>
      <w:r w:rsidRPr="00AE1E59">
        <w:rPr>
          <w:color w:val="000000" w:themeColor="text1"/>
          <w:sz w:val="28"/>
          <w:szCs w:val="28"/>
        </w:rPr>
        <w:t>38.0</w:t>
      </w:r>
      <w:r w:rsidR="007F10AC" w:rsidRPr="00212A09">
        <w:rPr>
          <w:color w:val="000000" w:themeColor="text1"/>
          <w:sz w:val="28"/>
          <w:szCs w:val="28"/>
        </w:rPr>
        <w:t>3</w:t>
      </w:r>
      <w:r w:rsidRPr="00AE1E59">
        <w:rPr>
          <w:color w:val="000000" w:themeColor="text1"/>
          <w:sz w:val="28"/>
          <w:szCs w:val="28"/>
        </w:rPr>
        <w:t>.01 «Экономика»</w:t>
      </w:r>
    </w:p>
    <w:p w14:paraId="73CD86DE" w14:textId="21336337" w:rsidR="007F10AC" w:rsidRPr="007F10AC" w:rsidRDefault="007F10AC" w:rsidP="00AE1E59">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iCs/>
          <w:color w:val="000000" w:themeColor="text1"/>
          <w:sz w:val="28"/>
          <w:szCs w:val="28"/>
        </w:rPr>
      </w:pPr>
      <w:r>
        <w:rPr>
          <w:color w:val="000000" w:themeColor="text1"/>
          <w:sz w:val="28"/>
          <w:szCs w:val="28"/>
        </w:rPr>
        <w:t>Образовательная программа: «</w:t>
      </w:r>
      <w:r w:rsidR="001176D3">
        <w:rPr>
          <w:color w:val="000000" w:themeColor="text1"/>
          <w:sz w:val="28"/>
          <w:szCs w:val="28"/>
        </w:rPr>
        <w:t>Налоги, аудит и бизнес-анализ</w:t>
      </w:r>
      <w:r w:rsidR="008B2EC7">
        <w:rPr>
          <w:color w:val="000000" w:themeColor="text1"/>
          <w:sz w:val="28"/>
          <w:szCs w:val="28"/>
        </w:rPr>
        <w:t>»</w:t>
      </w:r>
    </w:p>
    <w:p w14:paraId="5CC39C90" w14:textId="77777777" w:rsidR="00261057" w:rsidRPr="00655FC6" w:rsidRDefault="00261057" w:rsidP="00261057">
      <w:pPr>
        <w:autoSpaceDE/>
        <w:autoSpaceDN/>
        <w:adjustRightInd/>
        <w:snapToGrid w:val="0"/>
        <w:ind w:right="22"/>
        <w:jc w:val="center"/>
        <w:rPr>
          <w:sz w:val="24"/>
          <w:szCs w:val="24"/>
        </w:rPr>
      </w:pPr>
    </w:p>
    <w:p w14:paraId="575A3640" w14:textId="77777777" w:rsidR="00261057" w:rsidRPr="00655FC6" w:rsidRDefault="00261057"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rFonts w:eastAsia="Calibri"/>
          <w:i/>
          <w:sz w:val="26"/>
          <w:szCs w:val="26"/>
          <w:lang w:eastAsia="en-US"/>
        </w:rPr>
      </w:pPr>
    </w:p>
    <w:p w14:paraId="3AE00B58" w14:textId="77777777" w:rsidR="00261057" w:rsidRPr="00655FC6" w:rsidRDefault="00261057"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401FFD7E" w14:textId="77777777" w:rsidR="00261057" w:rsidRPr="00655FC6" w:rsidRDefault="00261057"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264CB267" w14:textId="5686EC5E" w:rsidR="00261057" w:rsidRDefault="00261057"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1126ADDD" w14:textId="77777777" w:rsidR="009E2FD7" w:rsidRPr="00655FC6" w:rsidRDefault="009E2FD7"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6764D4E9" w14:textId="77777777" w:rsidR="00261057" w:rsidRPr="00655FC6" w:rsidRDefault="00261057"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2248D107" w14:textId="77777777" w:rsidR="00261057" w:rsidRPr="00655FC6" w:rsidRDefault="00261057"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5E87BFF9" w14:textId="77777777" w:rsidR="00261057" w:rsidRPr="00655FC6" w:rsidRDefault="00261057" w:rsidP="00261057">
      <w:pPr>
        <w:autoSpaceDE/>
        <w:autoSpaceDN/>
        <w:adjustRightInd/>
        <w:snapToGrid w:val="0"/>
        <w:jc w:val="center"/>
        <w:rPr>
          <w:b/>
          <w:sz w:val="28"/>
          <w:szCs w:val="28"/>
        </w:rPr>
      </w:pPr>
    </w:p>
    <w:p w14:paraId="18DCA9C6" w14:textId="77777777" w:rsidR="00261057" w:rsidRPr="00655FC6" w:rsidRDefault="00261057" w:rsidP="00261057">
      <w:pPr>
        <w:autoSpaceDE/>
        <w:autoSpaceDN/>
        <w:adjustRightInd/>
        <w:snapToGrid w:val="0"/>
        <w:jc w:val="center"/>
        <w:rPr>
          <w:b/>
          <w:sz w:val="28"/>
          <w:szCs w:val="28"/>
        </w:rPr>
      </w:pPr>
    </w:p>
    <w:p w14:paraId="6469BD23" w14:textId="77777777" w:rsidR="00261057" w:rsidRPr="00655FC6" w:rsidRDefault="00261057" w:rsidP="00261057">
      <w:pPr>
        <w:autoSpaceDE/>
        <w:autoSpaceDN/>
        <w:adjustRightInd/>
        <w:snapToGrid w:val="0"/>
        <w:jc w:val="center"/>
        <w:rPr>
          <w:b/>
          <w:sz w:val="28"/>
          <w:szCs w:val="28"/>
        </w:rPr>
      </w:pPr>
    </w:p>
    <w:p w14:paraId="4789C7FF" w14:textId="77777777" w:rsidR="00261057" w:rsidRPr="00655FC6" w:rsidRDefault="00261057" w:rsidP="00261057">
      <w:pPr>
        <w:autoSpaceDE/>
        <w:autoSpaceDN/>
        <w:adjustRightInd/>
        <w:snapToGrid w:val="0"/>
        <w:jc w:val="center"/>
        <w:rPr>
          <w:b/>
          <w:sz w:val="28"/>
          <w:szCs w:val="28"/>
        </w:rPr>
      </w:pPr>
    </w:p>
    <w:p w14:paraId="0BCA6B24" w14:textId="77777777" w:rsidR="00261057" w:rsidRPr="00655FC6" w:rsidRDefault="00261057" w:rsidP="00261057">
      <w:pPr>
        <w:autoSpaceDE/>
        <w:autoSpaceDN/>
        <w:adjustRightInd/>
        <w:snapToGrid w:val="0"/>
        <w:jc w:val="center"/>
        <w:rPr>
          <w:b/>
          <w:sz w:val="28"/>
          <w:szCs w:val="28"/>
        </w:rPr>
      </w:pPr>
    </w:p>
    <w:p w14:paraId="6F7CEDF6" w14:textId="69A3E421" w:rsidR="00261057" w:rsidRDefault="00261057" w:rsidP="00261057">
      <w:pPr>
        <w:autoSpaceDE/>
        <w:autoSpaceDN/>
        <w:adjustRightInd/>
        <w:snapToGrid w:val="0"/>
        <w:jc w:val="center"/>
        <w:rPr>
          <w:b/>
          <w:sz w:val="28"/>
          <w:szCs w:val="28"/>
        </w:rPr>
      </w:pPr>
    </w:p>
    <w:p w14:paraId="4F73B734" w14:textId="25483157" w:rsidR="00AE1E59" w:rsidRDefault="00AE1E59" w:rsidP="00261057">
      <w:pPr>
        <w:autoSpaceDE/>
        <w:autoSpaceDN/>
        <w:adjustRightInd/>
        <w:snapToGrid w:val="0"/>
        <w:jc w:val="center"/>
        <w:rPr>
          <w:b/>
          <w:sz w:val="28"/>
          <w:szCs w:val="28"/>
        </w:rPr>
      </w:pPr>
    </w:p>
    <w:p w14:paraId="5D999C36" w14:textId="690ABA00" w:rsidR="00AE1E59" w:rsidRDefault="00AE1E59" w:rsidP="00261057">
      <w:pPr>
        <w:autoSpaceDE/>
        <w:autoSpaceDN/>
        <w:adjustRightInd/>
        <w:snapToGrid w:val="0"/>
        <w:jc w:val="center"/>
        <w:rPr>
          <w:b/>
          <w:sz w:val="28"/>
          <w:szCs w:val="28"/>
        </w:rPr>
      </w:pPr>
    </w:p>
    <w:p w14:paraId="5B8E91E7" w14:textId="77777777" w:rsidR="00AE1E59" w:rsidRPr="00655FC6" w:rsidRDefault="00AE1E59" w:rsidP="00261057">
      <w:pPr>
        <w:autoSpaceDE/>
        <w:autoSpaceDN/>
        <w:adjustRightInd/>
        <w:snapToGrid w:val="0"/>
        <w:jc w:val="center"/>
        <w:rPr>
          <w:b/>
          <w:sz w:val="28"/>
          <w:szCs w:val="28"/>
        </w:rPr>
      </w:pPr>
    </w:p>
    <w:p w14:paraId="6CEE860D" w14:textId="4A83F1F1" w:rsidR="00AE1E59" w:rsidRDefault="00261057" w:rsidP="001176D3">
      <w:pPr>
        <w:autoSpaceDE/>
        <w:autoSpaceDN/>
        <w:adjustRightInd/>
        <w:snapToGrid w:val="0"/>
        <w:jc w:val="center"/>
        <w:rPr>
          <w:b/>
          <w:caps/>
          <w:sz w:val="28"/>
          <w:szCs w:val="28"/>
        </w:rPr>
      </w:pPr>
      <w:r w:rsidRPr="00655FC6">
        <w:rPr>
          <w:b/>
          <w:sz w:val="28"/>
          <w:szCs w:val="28"/>
        </w:rPr>
        <w:t>Москва</w:t>
      </w:r>
      <w:r w:rsidRPr="00655FC6">
        <w:rPr>
          <w:b/>
          <w:caps/>
          <w:sz w:val="28"/>
          <w:szCs w:val="28"/>
        </w:rPr>
        <w:t xml:space="preserve"> 202</w:t>
      </w:r>
      <w:r w:rsidR="00AE1E59">
        <w:rPr>
          <w:b/>
          <w:caps/>
          <w:sz w:val="28"/>
          <w:szCs w:val="28"/>
        </w:rPr>
        <w:t>3</w:t>
      </w:r>
      <w:r w:rsidR="00AE1E59">
        <w:rPr>
          <w:b/>
          <w:caps/>
          <w:sz w:val="28"/>
          <w:szCs w:val="28"/>
        </w:rPr>
        <w:br w:type="page"/>
      </w:r>
    </w:p>
    <w:p w14:paraId="22FF1611" w14:textId="77777777" w:rsidR="00261057" w:rsidRPr="00655FC6" w:rsidRDefault="00261057" w:rsidP="00261057">
      <w:pPr>
        <w:autoSpaceDE/>
        <w:autoSpaceDN/>
        <w:adjustRightInd/>
        <w:snapToGrid w:val="0"/>
        <w:jc w:val="center"/>
        <w:rPr>
          <w:b/>
          <w:caps/>
          <w:sz w:val="28"/>
          <w:szCs w:val="28"/>
        </w:rPr>
      </w:pPr>
    </w:p>
    <w:p w14:paraId="7773CF82" w14:textId="77777777" w:rsidR="00261057" w:rsidRPr="00655FC6" w:rsidRDefault="00261057" w:rsidP="00261057">
      <w:pPr>
        <w:widowControl/>
        <w:autoSpaceDE/>
        <w:autoSpaceDN/>
        <w:adjustRightInd/>
        <w:jc w:val="center"/>
        <w:rPr>
          <w:rFonts w:eastAsia="Calibri"/>
          <w:sz w:val="28"/>
          <w:szCs w:val="28"/>
          <w:lang w:eastAsia="en-US"/>
        </w:rPr>
      </w:pPr>
      <w:r w:rsidRPr="00655FC6">
        <w:rPr>
          <w:rFonts w:eastAsia="Calibri"/>
          <w:sz w:val="28"/>
          <w:szCs w:val="28"/>
          <w:lang w:eastAsia="en-US"/>
        </w:rPr>
        <w:t>Федеральное государственное образовательное бюджетное учреждение</w:t>
      </w:r>
    </w:p>
    <w:p w14:paraId="30ECA729" w14:textId="77777777" w:rsidR="00261057" w:rsidRPr="00655FC6" w:rsidRDefault="00261057" w:rsidP="00261057">
      <w:pPr>
        <w:widowControl/>
        <w:autoSpaceDE/>
        <w:autoSpaceDN/>
        <w:adjustRightInd/>
        <w:jc w:val="center"/>
        <w:rPr>
          <w:rFonts w:eastAsia="Calibri"/>
          <w:sz w:val="28"/>
          <w:szCs w:val="28"/>
          <w:lang w:eastAsia="en-US"/>
        </w:rPr>
      </w:pPr>
      <w:r w:rsidRPr="00655FC6">
        <w:rPr>
          <w:rFonts w:eastAsia="Calibri"/>
          <w:sz w:val="28"/>
          <w:szCs w:val="28"/>
          <w:lang w:eastAsia="en-US"/>
        </w:rPr>
        <w:t>высшего образования</w:t>
      </w:r>
    </w:p>
    <w:p w14:paraId="01D5B055" w14:textId="77777777" w:rsidR="00261057" w:rsidRPr="00655FC6" w:rsidRDefault="00261057" w:rsidP="00261057">
      <w:pPr>
        <w:widowControl/>
        <w:autoSpaceDE/>
        <w:autoSpaceDN/>
        <w:adjustRightInd/>
        <w:jc w:val="center"/>
        <w:rPr>
          <w:rFonts w:eastAsia="Calibri"/>
          <w:sz w:val="28"/>
          <w:szCs w:val="28"/>
          <w:lang w:eastAsia="en-US"/>
        </w:rPr>
      </w:pPr>
    </w:p>
    <w:p w14:paraId="7DDA5796" w14:textId="77777777" w:rsidR="00261057" w:rsidRPr="00655FC6" w:rsidRDefault="00261057" w:rsidP="00261057">
      <w:pPr>
        <w:widowControl/>
        <w:autoSpaceDE/>
        <w:autoSpaceDN/>
        <w:adjustRightInd/>
        <w:jc w:val="center"/>
        <w:rPr>
          <w:rFonts w:eastAsia="Calibri"/>
          <w:b/>
          <w:caps/>
          <w:sz w:val="28"/>
          <w:szCs w:val="28"/>
          <w:lang w:eastAsia="en-US"/>
        </w:rPr>
      </w:pPr>
      <w:r w:rsidRPr="00655FC6">
        <w:rPr>
          <w:rFonts w:eastAsia="Calibri"/>
          <w:b/>
          <w:caps/>
          <w:sz w:val="28"/>
          <w:szCs w:val="28"/>
          <w:lang w:eastAsia="en-US"/>
        </w:rPr>
        <w:t xml:space="preserve">«Финансовый университет </w:t>
      </w:r>
    </w:p>
    <w:p w14:paraId="3C5F03DD" w14:textId="77777777" w:rsidR="00261057" w:rsidRPr="00655FC6" w:rsidRDefault="00261057" w:rsidP="00261057">
      <w:pPr>
        <w:widowControl/>
        <w:autoSpaceDE/>
        <w:autoSpaceDN/>
        <w:adjustRightInd/>
        <w:jc w:val="center"/>
        <w:rPr>
          <w:rFonts w:eastAsia="Calibri"/>
          <w:b/>
          <w:caps/>
          <w:sz w:val="28"/>
          <w:szCs w:val="28"/>
          <w:lang w:eastAsia="en-US"/>
        </w:rPr>
      </w:pPr>
      <w:r w:rsidRPr="00655FC6">
        <w:rPr>
          <w:rFonts w:eastAsia="Calibri"/>
          <w:b/>
          <w:caps/>
          <w:sz w:val="28"/>
          <w:szCs w:val="28"/>
          <w:lang w:eastAsia="en-US"/>
        </w:rPr>
        <w:t>при Правительстве Российской Федерации»</w:t>
      </w:r>
    </w:p>
    <w:p w14:paraId="2424151F" w14:textId="77777777" w:rsidR="00261057" w:rsidRPr="00655FC6" w:rsidRDefault="00261057" w:rsidP="00261057">
      <w:pPr>
        <w:widowControl/>
        <w:autoSpaceDE/>
        <w:autoSpaceDN/>
        <w:adjustRightInd/>
        <w:spacing w:after="160" w:line="259" w:lineRule="auto"/>
        <w:jc w:val="center"/>
        <w:rPr>
          <w:rFonts w:eastAsia="Calibri"/>
          <w:b/>
          <w:sz w:val="28"/>
          <w:szCs w:val="28"/>
          <w:lang w:eastAsia="en-US"/>
        </w:rPr>
      </w:pPr>
      <w:r w:rsidRPr="00655FC6">
        <w:rPr>
          <w:rFonts w:eastAsia="Calibri"/>
          <w:b/>
          <w:sz w:val="28"/>
          <w:szCs w:val="28"/>
          <w:lang w:eastAsia="en-US"/>
        </w:rPr>
        <w:t xml:space="preserve"> (Финансовый университет)</w:t>
      </w:r>
    </w:p>
    <w:p w14:paraId="174B05F4" w14:textId="77777777" w:rsidR="00261057" w:rsidRPr="00655FC6" w:rsidRDefault="00261057" w:rsidP="00261057">
      <w:pPr>
        <w:widowControl/>
        <w:autoSpaceDE/>
        <w:autoSpaceDN/>
        <w:adjustRightInd/>
        <w:jc w:val="center"/>
        <w:rPr>
          <w:rFonts w:eastAsia="Calibri"/>
          <w:sz w:val="28"/>
          <w:szCs w:val="28"/>
          <w:lang w:eastAsia="en-US"/>
        </w:rPr>
      </w:pPr>
      <w:r w:rsidRPr="00655FC6">
        <w:rPr>
          <w:rFonts w:eastAsia="Calibri"/>
          <w:sz w:val="28"/>
          <w:szCs w:val="28"/>
          <w:lang w:eastAsia="en-US"/>
        </w:rPr>
        <w:t>Департамент налогов и налогового администрирования</w:t>
      </w:r>
    </w:p>
    <w:p w14:paraId="34302441" w14:textId="77777777" w:rsidR="00261057" w:rsidRDefault="00261057" w:rsidP="00261057">
      <w:pPr>
        <w:widowControl/>
        <w:autoSpaceDE/>
        <w:autoSpaceDN/>
        <w:adjustRightInd/>
        <w:jc w:val="center"/>
        <w:rPr>
          <w:rFonts w:eastAsia="Calibri"/>
          <w:sz w:val="28"/>
          <w:szCs w:val="28"/>
          <w:lang w:eastAsia="en-US"/>
        </w:rPr>
      </w:pPr>
      <w:r w:rsidRPr="00655FC6">
        <w:rPr>
          <w:rFonts w:eastAsia="Calibri"/>
          <w:sz w:val="28"/>
          <w:szCs w:val="28"/>
          <w:lang w:eastAsia="en-US"/>
        </w:rPr>
        <w:t>Факультета налогов, аудита и бизнес-анализа</w:t>
      </w:r>
    </w:p>
    <w:p w14:paraId="35EB9773" w14:textId="77777777" w:rsidR="00261057" w:rsidRPr="00655FC6" w:rsidRDefault="00261057" w:rsidP="00261057">
      <w:pPr>
        <w:widowControl/>
        <w:autoSpaceDE/>
        <w:autoSpaceDN/>
        <w:adjustRightInd/>
        <w:jc w:val="center"/>
        <w:rPr>
          <w:rFonts w:eastAsia="Calibri"/>
          <w:sz w:val="28"/>
          <w:szCs w:val="28"/>
          <w:lang w:eastAsia="en-US"/>
        </w:rPr>
      </w:pPr>
    </w:p>
    <w:tbl>
      <w:tblPr>
        <w:tblW w:w="0" w:type="auto"/>
        <w:tblInd w:w="-108" w:type="dxa"/>
        <w:tblLook w:val="04A0" w:firstRow="1" w:lastRow="0" w:firstColumn="1" w:lastColumn="0" w:noHBand="0" w:noVBand="1"/>
      </w:tblPr>
      <w:tblGrid>
        <w:gridCol w:w="5495"/>
        <w:gridCol w:w="4127"/>
      </w:tblGrid>
      <w:tr w:rsidR="001176D3" w:rsidRPr="00655FC6" w14:paraId="4A27C0B8" w14:textId="77777777" w:rsidTr="00746155">
        <w:trPr>
          <w:trHeight w:val="2332"/>
        </w:trPr>
        <w:tc>
          <w:tcPr>
            <w:tcW w:w="5495" w:type="dxa"/>
          </w:tcPr>
          <w:p w14:paraId="06C99CF2" w14:textId="77777777" w:rsidR="001176D3" w:rsidRPr="00D125AE" w:rsidRDefault="001176D3" w:rsidP="001176D3">
            <w:pPr>
              <w:snapToGrid w:val="0"/>
              <w:spacing w:line="276" w:lineRule="auto"/>
              <w:rPr>
                <w:sz w:val="28"/>
                <w:szCs w:val="28"/>
              </w:rPr>
            </w:pPr>
            <w:r w:rsidRPr="00D125AE">
              <w:rPr>
                <w:sz w:val="28"/>
                <w:szCs w:val="28"/>
              </w:rPr>
              <w:t>СОГЛАСОВАНО</w:t>
            </w:r>
          </w:p>
          <w:p w14:paraId="7F96B059" w14:textId="77777777" w:rsidR="001176D3" w:rsidRPr="00D125AE" w:rsidRDefault="001176D3" w:rsidP="001176D3">
            <w:pPr>
              <w:snapToGrid w:val="0"/>
              <w:spacing w:line="276" w:lineRule="auto"/>
              <w:rPr>
                <w:sz w:val="28"/>
                <w:szCs w:val="28"/>
              </w:rPr>
            </w:pPr>
            <w:r w:rsidRPr="00D125AE">
              <w:rPr>
                <w:sz w:val="28"/>
                <w:szCs w:val="28"/>
              </w:rPr>
              <w:t>Некоммерческое партнерство</w:t>
            </w:r>
          </w:p>
          <w:p w14:paraId="52F84EA0" w14:textId="77777777" w:rsidR="001176D3" w:rsidRPr="00D125AE" w:rsidRDefault="001176D3" w:rsidP="001176D3">
            <w:pPr>
              <w:snapToGrid w:val="0"/>
              <w:spacing w:line="276" w:lineRule="auto"/>
              <w:rPr>
                <w:sz w:val="28"/>
                <w:szCs w:val="28"/>
              </w:rPr>
            </w:pPr>
            <w:r w:rsidRPr="00D125AE">
              <w:rPr>
                <w:sz w:val="28"/>
                <w:szCs w:val="28"/>
              </w:rPr>
              <w:t xml:space="preserve">«Институт профессиональных </w:t>
            </w:r>
          </w:p>
          <w:p w14:paraId="1AED398D" w14:textId="77777777" w:rsidR="001176D3" w:rsidRPr="00D125AE" w:rsidRDefault="001176D3" w:rsidP="001176D3">
            <w:pPr>
              <w:snapToGrid w:val="0"/>
              <w:spacing w:line="276" w:lineRule="auto"/>
              <w:rPr>
                <w:sz w:val="28"/>
                <w:szCs w:val="28"/>
              </w:rPr>
            </w:pPr>
            <w:r w:rsidRPr="00D125AE">
              <w:rPr>
                <w:sz w:val="28"/>
                <w:szCs w:val="28"/>
              </w:rPr>
              <w:t>бухгалтеров и аудиторов России»</w:t>
            </w:r>
          </w:p>
          <w:p w14:paraId="19C59F81" w14:textId="77777777" w:rsidR="001176D3" w:rsidRPr="00D125AE" w:rsidRDefault="001176D3" w:rsidP="001176D3">
            <w:pPr>
              <w:snapToGrid w:val="0"/>
              <w:spacing w:line="276" w:lineRule="auto"/>
              <w:rPr>
                <w:sz w:val="28"/>
                <w:szCs w:val="28"/>
              </w:rPr>
            </w:pPr>
            <w:r w:rsidRPr="00D125AE">
              <w:rPr>
                <w:sz w:val="28"/>
                <w:szCs w:val="28"/>
              </w:rPr>
              <w:t>Заместитель директора</w:t>
            </w:r>
          </w:p>
          <w:p w14:paraId="4D84E411" w14:textId="1DF1874F" w:rsidR="001176D3" w:rsidRPr="00D125AE" w:rsidRDefault="001176D3" w:rsidP="001176D3">
            <w:pPr>
              <w:snapToGrid w:val="0"/>
              <w:spacing w:line="276" w:lineRule="auto"/>
              <w:rPr>
                <w:sz w:val="28"/>
                <w:szCs w:val="28"/>
              </w:rPr>
            </w:pPr>
            <w:r w:rsidRPr="00D125AE">
              <w:rPr>
                <w:sz w:val="28"/>
                <w:szCs w:val="28"/>
              </w:rPr>
              <w:t xml:space="preserve">  Д.В. </w:t>
            </w:r>
            <w:proofErr w:type="spellStart"/>
            <w:r w:rsidRPr="00D125AE">
              <w:rPr>
                <w:sz w:val="28"/>
                <w:szCs w:val="28"/>
              </w:rPr>
              <w:t>Лозицкий</w:t>
            </w:r>
            <w:proofErr w:type="spellEnd"/>
          </w:p>
          <w:p w14:paraId="7E2E2F99" w14:textId="7E803ED5" w:rsidR="001176D3" w:rsidRPr="00D125AE" w:rsidRDefault="001176D3" w:rsidP="001176D3">
            <w:pPr>
              <w:tabs>
                <w:tab w:val="left" w:pos="645"/>
                <w:tab w:val="left" w:pos="5954"/>
              </w:tabs>
              <w:snapToGrid w:val="0"/>
              <w:spacing w:line="276" w:lineRule="auto"/>
              <w:rPr>
                <w:sz w:val="28"/>
                <w:szCs w:val="28"/>
              </w:rPr>
            </w:pPr>
            <w:r w:rsidRPr="00D125AE">
              <w:rPr>
                <w:sz w:val="28"/>
                <w:szCs w:val="28"/>
              </w:rPr>
              <w:t>«</w:t>
            </w:r>
            <w:r w:rsidR="003F774A">
              <w:rPr>
                <w:sz w:val="28"/>
                <w:szCs w:val="28"/>
              </w:rPr>
              <w:t>16</w:t>
            </w:r>
            <w:r w:rsidRPr="00D125AE">
              <w:rPr>
                <w:sz w:val="28"/>
                <w:szCs w:val="28"/>
              </w:rPr>
              <w:t xml:space="preserve">» </w:t>
            </w:r>
            <w:r w:rsidR="003F774A">
              <w:rPr>
                <w:sz w:val="28"/>
                <w:szCs w:val="28"/>
              </w:rPr>
              <w:t>февраля</w:t>
            </w:r>
            <w:r w:rsidRPr="00D125AE">
              <w:rPr>
                <w:sz w:val="28"/>
                <w:szCs w:val="28"/>
              </w:rPr>
              <w:t xml:space="preserve"> 202</w:t>
            </w:r>
            <w:r>
              <w:rPr>
                <w:sz w:val="28"/>
                <w:szCs w:val="28"/>
              </w:rPr>
              <w:t>3</w:t>
            </w:r>
            <w:r w:rsidRPr="00D125AE">
              <w:rPr>
                <w:sz w:val="28"/>
                <w:szCs w:val="28"/>
              </w:rPr>
              <w:t xml:space="preserve"> г.</w:t>
            </w:r>
          </w:p>
          <w:p w14:paraId="6E5BCC5B" w14:textId="4CE4EF1A" w:rsidR="001176D3" w:rsidRPr="00655FC6" w:rsidRDefault="001176D3" w:rsidP="001176D3">
            <w:pPr>
              <w:autoSpaceDE/>
              <w:autoSpaceDN/>
              <w:adjustRightInd/>
              <w:snapToGrid w:val="0"/>
              <w:rPr>
                <w:caps/>
                <w:sz w:val="28"/>
                <w:szCs w:val="28"/>
              </w:rPr>
            </w:pPr>
            <w:r w:rsidRPr="00D125AE">
              <w:rPr>
                <w:color w:val="000000"/>
                <w:sz w:val="28"/>
                <w:szCs w:val="28"/>
              </w:rPr>
              <w:tab/>
            </w:r>
          </w:p>
        </w:tc>
        <w:tc>
          <w:tcPr>
            <w:tcW w:w="4127" w:type="dxa"/>
          </w:tcPr>
          <w:p w14:paraId="2146D15E" w14:textId="77777777" w:rsidR="001176D3" w:rsidRPr="00D125AE" w:rsidRDefault="001176D3" w:rsidP="001176D3">
            <w:pPr>
              <w:tabs>
                <w:tab w:val="left" w:pos="645"/>
                <w:tab w:val="left" w:pos="5387"/>
              </w:tabs>
              <w:snapToGrid w:val="0"/>
              <w:ind w:right="1"/>
              <w:rPr>
                <w:color w:val="000000"/>
                <w:sz w:val="28"/>
                <w:szCs w:val="28"/>
              </w:rPr>
            </w:pPr>
            <w:r w:rsidRPr="00D125AE">
              <w:rPr>
                <w:color w:val="000000"/>
                <w:sz w:val="28"/>
                <w:szCs w:val="28"/>
              </w:rPr>
              <w:t>УТВЕРЖДАЮ</w:t>
            </w:r>
          </w:p>
          <w:p w14:paraId="34DAC191" w14:textId="77777777" w:rsidR="001176D3" w:rsidRPr="00D125AE" w:rsidRDefault="001176D3" w:rsidP="001176D3">
            <w:pPr>
              <w:tabs>
                <w:tab w:val="left" w:pos="645"/>
                <w:tab w:val="left" w:pos="5387"/>
              </w:tabs>
              <w:snapToGrid w:val="0"/>
              <w:spacing w:line="276" w:lineRule="auto"/>
              <w:ind w:right="1"/>
              <w:rPr>
                <w:sz w:val="28"/>
                <w:szCs w:val="28"/>
              </w:rPr>
            </w:pPr>
            <w:r w:rsidRPr="00D125AE">
              <w:rPr>
                <w:sz w:val="28"/>
                <w:szCs w:val="28"/>
              </w:rPr>
              <w:t>Проректор по учебной и</w:t>
            </w:r>
          </w:p>
          <w:p w14:paraId="474096EA" w14:textId="77777777" w:rsidR="001176D3" w:rsidRPr="00D125AE" w:rsidRDefault="001176D3" w:rsidP="001176D3">
            <w:pPr>
              <w:tabs>
                <w:tab w:val="left" w:pos="645"/>
                <w:tab w:val="left" w:pos="5387"/>
              </w:tabs>
              <w:snapToGrid w:val="0"/>
              <w:spacing w:line="276" w:lineRule="auto"/>
              <w:ind w:right="1"/>
              <w:rPr>
                <w:sz w:val="28"/>
                <w:szCs w:val="28"/>
              </w:rPr>
            </w:pPr>
            <w:r w:rsidRPr="00D125AE">
              <w:rPr>
                <w:sz w:val="28"/>
                <w:szCs w:val="28"/>
              </w:rPr>
              <w:t>методической работе</w:t>
            </w:r>
          </w:p>
          <w:p w14:paraId="13EA748A" w14:textId="77777777" w:rsidR="001176D3" w:rsidRDefault="001176D3" w:rsidP="001176D3">
            <w:pPr>
              <w:tabs>
                <w:tab w:val="left" w:pos="645"/>
                <w:tab w:val="left" w:pos="5387"/>
              </w:tabs>
              <w:snapToGrid w:val="0"/>
              <w:spacing w:line="276" w:lineRule="auto"/>
              <w:ind w:right="1"/>
              <w:rPr>
                <w:sz w:val="28"/>
                <w:szCs w:val="28"/>
              </w:rPr>
            </w:pPr>
          </w:p>
          <w:p w14:paraId="24858A55" w14:textId="77777777" w:rsidR="001176D3" w:rsidRPr="00D125AE" w:rsidRDefault="001176D3" w:rsidP="001176D3">
            <w:pPr>
              <w:tabs>
                <w:tab w:val="left" w:pos="645"/>
                <w:tab w:val="left" w:pos="5387"/>
              </w:tabs>
              <w:snapToGrid w:val="0"/>
              <w:spacing w:line="276" w:lineRule="auto"/>
              <w:ind w:right="1"/>
              <w:rPr>
                <w:sz w:val="28"/>
                <w:szCs w:val="28"/>
              </w:rPr>
            </w:pPr>
          </w:p>
          <w:p w14:paraId="32189B33" w14:textId="55E4BB24" w:rsidR="001176D3" w:rsidRPr="00D125AE" w:rsidRDefault="003F774A" w:rsidP="001176D3">
            <w:pPr>
              <w:tabs>
                <w:tab w:val="left" w:pos="645"/>
                <w:tab w:val="left" w:pos="5387"/>
              </w:tabs>
              <w:snapToGrid w:val="0"/>
              <w:spacing w:line="276" w:lineRule="auto"/>
              <w:ind w:right="1"/>
              <w:rPr>
                <w:sz w:val="28"/>
                <w:szCs w:val="28"/>
              </w:rPr>
            </w:pPr>
            <w:r>
              <w:rPr>
                <w:sz w:val="28"/>
                <w:szCs w:val="28"/>
              </w:rPr>
              <w:t xml:space="preserve"> </w:t>
            </w:r>
            <w:r w:rsidR="001176D3" w:rsidRPr="00D125AE">
              <w:rPr>
                <w:sz w:val="28"/>
                <w:szCs w:val="28"/>
              </w:rPr>
              <w:t>Е.А. Каменева</w:t>
            </w:r>
          </w:p>
          <w:p w14:paraId="7B4611DA" w14:textId="42B7FBA2" w:rsidR="001176D3" w:rsidRPr="00655FC6" w:rsidRDefault="001176D3" w:rsidP="003F774A">
            <w:pPr>
              <w:autoSpaceDE/>
              <w:autoSpaceDN/>
              <w:adjustRightInd/>
              <w:snapToGrid w:val="0"/>
              <w:rPr>
                <w:caps/>
                <w:sz w:val="28"/>
                <w:szCs w:val="28"/>
              </w:rPr>
            </w:pPr>
            <w:r w:rsidRPr="00D125AE">
              <w:rPr>
                <w:sz w:val="28"/>
                <w:szCs w:val="28"/>
              </w:rPr>
              <w:t>«</w:t>
            </w:r>
            <w:r w:rsidR="003F774A">
              <w:rPr>
                <w:sz w:val="28"/>
                <w:szCs w:val="28"/>
              </w:rPr>
              <w:t>21</w:t>
            </w:r>
            <w:r w:rsidRPr="00D125AE">
              <w:rPr>
                <w:sz w:val="28"/>
                <w:szCs w:val="28"/>
              </w:rPr>
              <w:t xml:space="preserve">» </w:t>
            </w:r>
            <w:r w:rsidR="003F774A">
              <w:rPr>
                <w:sz w:val="28"/>
                <w:szCs w:val="28"/>
              </w:rPr>
              <w:t>февраля</w:t>
            </w:r>
            <w:bookmarkStart w:id="0" w:name="_GoBack"/>
            <w:bookmarkEnd w:id="0"/>
            <w:r w:rsidRPr="00D125AE">
              <w:rPr>
                <w:sz w:val="28"/>
                <w:szCs w:val="28"/>
              </w:rPr>
              <w:t xml:space="preserve"> 202</w:t>
            </w:r>
            <w:r>
              <w:rPr>
                <w:sz w:val="28"/>
                <w:szCs w:val="28"/>
              </w:rPr>
              <w:t>3</w:t>
            </w:r>
            <w:r w:rsidRPr="00D125AE">
              <w:rPr>
                <w:sz w:val="28"/>
                <w:szCs w:val="28"/>
              </w:rPr>
              <w:t xml:space="preserve"> г.</w:t>
            </w:r>
          </w:p>
        </w:tc>
      </w:tr>
    </w:tbl>
    <w:p w14:paraId="72193BAA" w14:textId="77777777" w:rsidR="00261057" w:rsidRPr="00655FC6" w:rsidRDefault="00261057" w:rsidP="00261057">
      <w:pPr>
        <w:autoSpaceDE/>
        <w:autoSpaceDN/>
        <w:adjustRightInd/>
        <w:snapToGrid w:val="0"/>
        <w:rPr>
          <w:b/>
          <w:caps/>
          <w:sz w:val="28"/>
          <w:szCs w:val="28"/>
        </w:rPr>
      </w:pPr>
    </w:p>
    <w:p w14:paraId="37A5BA4F" w14:textId="0898675E" w:rsidR="00AE1E59" w:rsidRPr="00AE1E59" w:rsidRDefault="00AE1E59" w:rsidP="00AE1E59">
      <w:pPr>
        <w:autoSpaceDE/>
        <w:autoSpaceDN/>
        <w:adjustRightInd/>
        <w:snapToGrid w:val="0"/>
        <w:spacing w:line="360" w:lineRule="auto"/>
        <w:jc w:val="center"/>
        <w:rPr>
          <w:b/>
          <w:bCs/>
          <w:color w:val="000000" w:themeColor="text1"/>
          <w:sz w:val="28"/>
          <w:szCs w:val="28"/>
        </w:rPr>
      </w:pPr>
      <w:r w:rsidRPr="00AE1E59">
        <w:rPr>
          <w:b/>
          <w:bCs/>
          <w:color w:val="000000" w:themeColor="text1"/>
          <w:sz w:val="28"/>
          <w:szCs w:val="28"/>
        </w:rPr>
        <w:t>МАНДРОЩЕНКО О.В., КОСЕНКОВА Ю.Ю.</w:t>
      </w:r>
    </w:p>
    <w:p w14:paraId="6A298F8E" w14:textId="77777777" w:rsidR="00261057" w:rsidRPr="00212ECE" w:rsidRDefault="00261057" w:rsidP="00261057">
      <w:pPr>
        <w:autoSpaceDE/>
        <w:autoSpaceDN/>
        <w:adjustRightInd/>
        <w:snapToGrid w:val="0"/>
        <w:spacing w:line="360" w:lineRule="auto"/>
        <w:jc w:val="center"/>
        <w:rPr>
          <w:b/>
          <w:bCs/>
          <w:sz w:val="28"/>
          <w:szCs w:val="28"/>
        </w:rPr>
      </w:pPr>
    </w:p>
    <w:p w14:paraId="6B96DD3D" w14:textId="77777777" w:rsidR="00AE1E59" w:rsidRPr="00AE1E59" w:rsidRDefault="00AE1E59" w:rsidP="00AE1E59">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spacing w:line="360" w:lineRule="auto"/>
        <w:jc w:val="center"/>
        <w:rPr>
          <w:b/>
          <w:bCs/>
          <w:caps/>
          <w:color w:val="000000" w:themeColor="text1"/>
          <w:sz w:val="28"/>
          <w:szCs w:val="28"/>
        </w:rPr>
      </w:pPr>
      <w:r w:rsidRPr="00AE1E59">
        <w:rPr>
          <w:b/>
          <w:bCs/>
          <w:caps/>
          <w:color w:val="000000" w:themeColor="text1"/>
          <w:sz w:val="28"/>
          <w:szCs w:val="28"/>
        </w:rPr>
        <w:t>КОСВЕННОЕ НАЛОГООБЛОЖЕНИЕ</w:t>
      </w:r>
    </w:p>
    <w:p w14:paraId="47714826" w14:textId="77777777" w:rsidR="00261057" w:rsidRPr="00655FC6" w:rsidRDefault="00261057" w:rsidP="00261057">
      <w:pPr>
        <w:autoSpaceDE/>
        <w:autoSpaceDN/>
        <w:adjustRightInd/>
        <w:snapToGrid w:val="0"/>
        <w:jc w:val="center"/>
        <w:rPr>
          <w:sz w:val="28"/>
          <w:szCs w:val="28"/>
        </w:rPr>
      </w:pPr>
    </w:p>
    <w:p w14:paraId="602D64F0" w14:textId="77777777" w:rsidR="001176D3" w:rsidRPr="00655FC6" w:rsidRDefault="001176D3" w:rsidP="001176D3">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r w:rsidRPr="00655FC6">
        <w:rPr>
          <w:sz w:val="28"/>
          <w:szCs w:val="28"/>
        </w:rPr>
        <w:t>Рабочая программа дисциплины</w:t>
      </w:r>
    </w:p>
    <w:p w14:paraId="488632BD" w14:textId="77777777" w:rsidR="001176D3" w:rsidRPr="00655FC6" w:rsidRDefault="001176D3" w:rsidP="001176D3">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b/>
          <w:sz w:val="28"/>
          <w:szCs w:val="28"/>
        </w:rPr>
      </w:pPr>
    </w:p>
    <w:p w14:paraId="5F55578C" w14:textId="77777777" w:rsidR="001176D3" w:rsidRPr="00655FC6" w:rsidRDefault="001176D3" w:rsidP="001176D3">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r w:rsidRPr="00655FC6">
        <w:rPr>
          <w:sz w:val="28"/>
          <w:szCs w:val="28"/>
        </w:rPr>
        <w:t>для студентов, обучающихся по направлению</w:t>
      </w:r>
      <w:r>
        <w:rPr>
          <w:sz w:val="28"/>
          <w:szCs w:val="28"/>
        </w:rPr>
        <w:t xml:space="preserve"> подготовки</w:t>
      </w:r>
    </w:p>
    <w:p w14:paraId="680C7C5C" w14:textId="77777777" w:rsidR="001176D3" w:rsidRDefault="001176D3" w:rsidP="001176D3">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color w:val="000000" w:themeColor="text1"/>
          <w:sz w:val="28"/>
          <w:szCs w:val="28"/>
        </w:rPr>
      </w:pPr>
      <w:r w:rsidRPr="00AE1E59">
        <w:rPr>
          <w:color w:val="000000" w:themeColor="text1"/>
          <w:sz w:val="28"/>
          <w:szCs w:val="28"/>
        </w:rPr>
        <w:t>38.0</w:t>
      </w:r>
      <w:r w:rsidRPr="001176D3">
        <w:rPr>
          <w:color w:val="000000" w:themeColor="text1"/>
          <w:sz w:val="28"/>
          <w:szCs w:val="28"/>
        </w:rPr>
        <w:t>3</w:t>
      </w:r>
      <w:r w:rsidRPr="00AE1E59">
        <w:rPr>
          <w:color w:val="000000" w:themeColor="text1"/>
          <w:sz w:val="28"/>
          <w:szCs w:val="28"/>
        </w:rPr>
        <w:t>.01 «Экономика»</w:t>
      </w:r>
    </w:p>
    <w:p w14:paraId="420BC1D8" w14:textId="1E4F96C1" w:rsidR="001176D3" w:rsidRPr="007F10AC" w:rsidRDefault="001176D3" w:rsidP="001176D3">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iCs/>
          <w:color w:val="000000" w:themeColor="text1"/>
          <w:sz w:val="28"/>
          <w:szCs w:val="28"/>
        </w:rPr>
      </w:pPr>
      <w:r>
        <w:rPr>
          <w:color w:val="000000" w:themeColor="text1"/>
          <w:sz w:val="28"/>
          <w:szCs w:val="28"/>
        </w:rPr>
        <w:t xml:space="preserve">Образовательная программа: </w:t>
      </w:r>
      <w:r w:rsidR="008B2EC7">
        <w:rPr>
          <w:color w:val="000000" w:themeColor="text1"/>
          <w:sz w:val="28"/>
          <w:szCs w:val="28"/>
        </w:rPr>
        <w:t>«Налоги, аудит и бизнес-анализ»</w:t>
      </w:r>
    </w:p>
    <w:p w14:paraId="6923760C" w14:textId="77777777" w:rsidR="00261057" w:rsidRPr="00655FC6" w:rsidRDefault="00261057" w:rsidP="00261057">
      <w:pPr>
        <w:autoSpaceDE/>
        <w:autoSpaceDN/>
        <w:adjustRightInd/>
        <w:snapToGrid w:val="0"/>
        <w:jc w:val="center"/>
        <w:rPr>
          <w:sz w:val="28"/>
          <w:szCs w:val="28"/>
        </w:rPr>
      </w:pPr>
    </w:p>
    <w:p w14:paraId="107490A4" w14:textId="77777777" w:rsidR="00261057" w:rsidRPr="00655FC6" w:rsidRDefault="00261057" w:rsidP="00261057">
      <w:pPr>
        <w:autoSpaceDE/>
        <w:autoSpaceDN/>
        <w:adjustRightInd/>
        <w:snapToGrid w:val="0"/>
        <w:ind w:right="22"/>
        <w:jc w:val="center"/>
        <w:rPr>
          <w:sz w:val="24"/>
          <w:szCs w:val="24"/>
        </w:rPr>
      </w:pPr>
    </w:p>
    <w:p w14:paraId="116DF5C3" w14:textId="77777777" w:rsidR="001176D3" w:rsidRPr="000A29BE" w:rsidRDefault="001176D3" w:rsidP="001176D3">
      <w:pPr>
        <w:suppressAutoHyphens/>
        <w:ind w:left="-709"/>
        <w:jc w:val="center"/>
        <w:rPr>
          <w:i/>
          <w:sz w:val="24"/>
          <w:szCs w:val="24"/>
        </w:rPr>
      </w:pPr>
      <w:r w:rsidRPr="000A29BE">
        <w:rPr>
          <w:i/>
          <w:sz w:val="24"/>
          <w:szCs w:val="24"/>
        </w:rPr>
        <w:t>Одобрено Советом учебно-научного департамента налогов и налогового администрирования</w:t>
      </w:r>
    </w:p>
    <w:p w14:paraId="4279F21C" w14:textId="77777777" w:rsidR="001176D3" w:rsidRPr="000A29BE" w:rsidRDefault="001176D3" w:rsidP="001176D3">
      <w:pPr>
        <w:suppressAutoHyphens/>
        <w:jc w:val="center"/>
        <w:rPr>
          <w:i/>
          <w:sz w:val="24"/>
          <w:szCs w:val="24"/>
        </w:rPr>
      </w:pPr>
      <w:r w:rsidRPr="000A29BE">
        <w:rPr>
          <w:i/>
          <w:sz w:val="24"/>
          <w:szCs w:val="24"/>
        </w:rPr>
        <w:t>протокол № 0</w:t>
      </w:r>
      <w:r>
        <w:rPr>
          <w:i/>
          <w:sz w:val="24"/>
          <w:szCs w:val="24"/>
        </w:rPr>
        <w:t>6</w:t>
      </w:r>
      <w:r w:rsidRPr="000A29BE">
        <w:rPr>
          <w:i/>
          <w:sz w:val="24"/>
          <w:szCs w:val="24"/>
        </w:rPr>
        <w:t xml:space="preserve"> от </w:t>
      </w:r>
      <w:r>
        <w:rPr>
          <w:i/>
          <w:sz w:val="24"/>
          <w:szCs w:val="24"/>
        </w:rPr>
        <w:t>14</w:t>
      </w:r>
      <w:r w:rsidRPr="000A29BE">
        <w:rPr>
          <w:i/>
          <w:sz w:val="24"/>
          <w:szCs w:val="24"/>
        </w:rPr>
        <w:t xml:space="preserve"> </w:t>
      </w:r>
      <w:r>
        <w:rPr>
          <w:i/>
          <w:sz w:val="24"/>
          <w:szCs w:val="24"/>
        </w:rPr>
        <w:t>февраля</w:t>
      </w:r>
      <w:r w:rsidRPr="000A29BE">
        <w:rPr>
          <w:i/>
          <w:sz w:val="24"/>
          <w:szCs w:val="24"/>
        </w:rPr>
        <w:t xml:space="preserve"> 202</w:t>
      </w:r>
      <w:r>
        <w:rPr>
          <w:i/>
          <w:sz w:val="24"/>
          <w:szCs w:val="24"/>
        </w:rPr>
        <w:t>3</w:t>
      </w:r>
      <w:r w:rsidRPr="000A29BE">
        <w:rPr>
          <w:i/>
          <w:sz w:val="24"/>
          <w:szCs w:val="24"/>
        </w:rPr>
        <w:t xml:space="preserve"> г.</w:t>
      </w:r>
    </w:p>
    <w:p w14:paraId="5B4A05D2" w14:textId="77777777" w:rsidR="001176D3" w:rsidRPr="000A29BE" w:rsidRDefault="001176D3" w:rsidP="001176D3">
      <w:pPr>
        <w:shd w:val="clear" w:color="auto" w:fill="FFFFFF"/>
        <w:snapToGrid w:val="0"/>
        <w:jc w:val="center"/>
        <w:rPr>
          <w:i/>
          <w:sz w:val="24"/>
          <w:szCs w:val="24"/>
        </w:rPr>
      </w:pPr>
      <w:r w:rsidRPr="000A29BE">
        <w:rPr>
          <w:i/>
          <w:sz w:val="24"/>
          <w:szCs w:val="24"/>
        </w:rPr>
        <w:t>Рекомендовано Ученым советом факультета налогов, аудита и бизнес-анализа</w:t>
      </w:r>
    </w:p>
    <w:p w14:paraId="41CE2779" w14:textId="77777777" w:rsidR="001176D3" w:rsidRDefault="001176D3" w:rsidP="001176D3">
      <w:pPr>
        <w:shd w:val="clear" w:color="auto" w:fill="FFFFFF"/>
        <w:snapToGrid w:val="0"/>
        <w:jc w:val="center"/>
        <w:rPr>
          <w:i/>
          <w:sz w:val="24"/>
          <w:szCs w:val="24"/>
        </w:rPr>
      </w:pPr>
      <w:r w:rsidRPr="000A29BE">
        <w:rPr>
          <w:i/>
          <w:sz w:val="24"/>
          <w:szCs w:val="24"/>
        </w:rPr>
        <w:t>протокол № 2</w:t>
      </w:r>
      <w:r>
        <w:rPr>
          <w:i/>
          <w:sz w:val="24"/>
          <w:szCs w:val="24"/>
        </w:rPr>
        <w:t>7</w:t>
      </w:r>
      <w:r w:rsidRPr="000A29BE">
        <w:rPr>
          <w:i/>
          <w:sz w:val="24"/>
          <w:szCs w:val="24"/>
        </w:rPr>
        <w:t xml:space="preserve"> от </w:t>
      </w:r>
      <w:r>
        <w:rPr>
          <w:i/>
          <w:sz w:val="24"/>
          <w:szCs w:val="24"/>
        </w:rPr>
        <w:t>14</w:t>
      </w:r>
      <w:r w:rsidRPr="000A29BE">
        <w:rPr>
          <w:i/>
          <w:sz w:val="24"/>
          <w:szCs w:val="24"/>
        </w:rPr>
        <w:t xml:space="preserve"> </w:t>
      </w:r>
      <w:r>
        <w:rPr>
          <w:i/>
          <w:sz w:val="24"/>
          <w:szCs w:val="24"/>
        </w:rPr>
        <w:t>февраля</w:t>
      </w:r>
      <w:r w:rsidRPr="000A29BE">
        <w:rPr>
          <w:i/>
          <w:sz w:val="24"/>
          <w:szCs w:val="24"/>
        </w:rPr>
        <w:t xml:space="preserve"> 202</w:t>
      </w:r>
      <w:r>
        <w:rPr>
          <w:i/>
          <w:sz w:val="24"/>
          <w:szCs w:val="24"/>
        </w:rPr>
        <w:t>3</w:t>
      </w:r>
      <w:r w:rsidRPr="000A29BE">
        <w:rPr>
          <w:i/>
          <w:sz w:val="24"/>
          <w:szCs w:val="24"/>
        </w:rPr>
        <w:t xml:space="preserve"> г.</w:t>
      </w:r>
    </w:p>
    <w:p w14:paraId="6F1DA1E2" w14:textId="1CCD3329" w:rsidR="00261057" w:rsidRDefault="00261057" w:rsidP="00261057">
      <w:pPr>
        <w:widowControl/>
        <w:shd w:val="clear" w:color="auto" w:fill="FFFFFF"/>
        <w:autoSpaceDE/>
        <w:autoSpaceDN/>
        <w:adjustRightInd/>
        <w:snapToGrid w:val="0"/>
        <w:jc w:val="center"/>
        <w:rPr>
          <w:rFonts w:eastAsia="Calibri"/>
          <w:i/>
          <w:sz w:val="26"/>
          <w:szCs w:val="26"/>
          <w:lang w:eastAsia="en-US"/>
        </w:rPr>
      </w:pPr>
    </w:p>
    <w:p w14:paraId="07307C72" w14:textId="6A22DF01" w:rsidR="001176D3" w:rsidRDefault="001176D3" w:rsidP="00261057">
      <w:pPr>
        <w:widowControl/>
        <w:shd w:val="clear" w:color="auto" w:fill="FFFFFF"/>
        <w:autoSpaceDE/>
        <w:autoSpaceDN/>
        <w:adjustRightInd/>
        <w:snapToGrid w:val="0"/>
        <w:jc w:val="center"/>
        <w:rPr>
          <w:rFonts w:eastAsia="Calibri"/>
          <w:i/>
          <w:sz w:val="26"/>
          <w:szCs w:val="26"/>
          <w:lang w:eastAsia="en-US"/>
        </w:rPr>
      </w:pPr>
    </w:p>
    <w:p w14:paraId="56D20F0A" w14:textId="5397DF21" w:rsidR="001176D3" w:rsidRDefault="001176D3" w:rsidP="00261057">
      <w:pPr>
        <w:widowControl/>
        <w:shd w:val="clear" w:color="auto" w:fill="FFFFFF"/>
        <w:autoSpaceDE/>
        <w:autoSpaceDN/>
        <w:adjustRightInd/>
        <w:snapToGrid w:val="0"/>
        <w:jc w:val="center"/>
        <w:rPr>
          <w:rFonts w:eastAsia="Calibri"/>
          <w:i/>
          <w:sz w:val="26"/>
          <w:szCs w:val="26"/>
          <w:lang w:eastAsia="en-US"/>
        </w:rPr>
      </w:pPr>
    </w:p>
    <w:p w14:paraId="2BF19F92" w14:textId="13E8B75A" w:rsidR="00261057" w:rsidRDefault="00261057"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61CEB6C8" w14:textId="5247149C" w:rsidR="009E2FD7" w:rsidRDefault="009E2FD7"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1F575EE6" w14:textId="77777777" w:rsidR="00E1355A" w:rsidRPr="00655FC6" w:rsidRDefault="00E1355A"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6F835F3B" w14:textId="77777777" w:rsidR="00261057" w:rsidRPr="00655FC6" w:rsidRDefault="00261057"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196B99B4" w14:textId="78D7C473" w:rsidR="00E1355A" w:rsidRDefault="00261057" w:rsidP="001176D3">
      <w:pPr>
        <w:autoSpaceDE/>
        <w:autoSpaceDN/>
        <w:adjustRightInd/>
        <w:snapToGrid w:val="0"/>
        <w:jc w:val="center"/>
        <w:rPr>
          <w:b/>
          <w:caps/>
          <w:sz w:val="28"/>
          <w:szCs w:val="28"/>
        </w:rPr>
      </w:pPr>
      <w:r w:rsidRPr="00655FC6">
        <w:rPr>
          <w:b/>
          <w:sz w:val="28"/>
          <w:szCs w:val="28"/>
        </w:rPr>
        <w:t>Москва</w:t>
      </w:r>
      <w:r w:rsidRPr="00655FC6">
        <w:rPr>
          <w:b/>
          <w:caps/>
          <w:sz w:val="28"/>
          <w:szCs w:val="28"/>
        </w:rPr>
        <w:t xml:space="preserve"> 202</w:t>
      </w:r>
      <w:r w:rsidR="00E1355A">
        <w:rPr>
          <w:b/>
          <w:caps/>
          <w:sz w:val="28"/>
          <w:szCs w:val="28"/>
        </w:rPr>
        <w:t>3</w:t>
      </w:r>
    </w:p>
    <w:p w14:paraId="45A035EF" w14:textId="77777777" w:rsidR="00261057" w:rsidRPr="00316D32" w:rsidRDefault="00261057" w:rsidP="00261057">
      <w:pPr>
        <w:widowControl/>
        <w:autoSpaceDE/>
        <w:autoSpaceDN/>
        <w:adjustRightInd/>
        <w:spacing w:after="200" w:line="276" w:lineRule="auto"/>
        <w:rPr>
          <w:b/>
          <w:sz w:val="28"/>
          <w:szCs w:val="28"/>
        </w:rPr>
      </w:pPr>
      <w:r>
        <w:rPr>
          <w:sz w:val="28"/>
          <w:szCs w:val="28"/>
        </w:rPr>
        <w:lastRenderedPageBreak/>
        <w:t xml:space="preserve">                                                    </w:t>
      </w:r>
      <w:r w:rsidRPr="00316D32">
        <w:rPr>
          <w:b/>
          <w:sz w:val="28"/>
          <w:szCs w:val="28"/>
        </w:rPr>
        <w:t xml:space="preserve">  </w:t>
      </w:r>
      <w:r>
        <w:rPr>
          <w:b/>
          <w:sz w:val="28"/>
          <w:szCs w:val="28"/>
        </w:rPr>
        <w:t xml:space="preserve">      </w:t>
      </w:r>
      <w:r w:rsidRPr="00316D32">
        <w:rPr>
          <w:b/>
          <w:sz w:val="28"/>
          <w:szCs w:val="28"/>
        </w:rPr>
        <w:t>Содержание</w:t>
      </w:r>
      <w:r w:rsidRPr="00655FC6">
        <w:rPr>
          <w:b/>
          <w:sz w:val="28"/>
          <w:szCs w:val="28"/>
        </w:rPr>
        <w:fldChar w:fldCharType="begin"/>
      </w:r>
      <w:r w:rsidRPr="00316D32">
        <w:rPr>
          <w:b/>
          <w:sz w:val="28"/>
          <w:szCs w:val="28"/>
        </w:rPr>
        <w:instrText xml:space="preserve"> TOC \o "1-3" \h \z \u </w:instrText>
      </w:r>
      <w:r w:rsidRPr="00655FC6">
        <w:rPr>
          <w:b/>
          <w:sz w:val="28"/>
          <w:szCs w:val="28"/>
        </w:rPr>
        <w:fldChar w:fldCharType="separate"/>
      </w:r>
    </w:p>
    <w:p w14:paraId="2E41EE5D" w14:textId="77777777" w:rsidR="00261057" w:rsidRPr="00316D32" w:rsidRDefault="00261057" w:rsidP="00261057">
      <w:pPr>
        <w:pStyle w:val="11"/>
        <w:ind w:right="-1"/>
        <w:rPr>
          <w:noProof/>
        </w:rPr>
      </w:pPr>
      <w:r w:rsidRPr="00316D32">
        <w:rPr>
          <w:noProof/>
        </w:rPr>
        <w:fldChar w:fldCharType="begin"/>
      </w:r>
      <w:r w:rsidRPr="00316D32">
        <w:rPr>
          <w:noProof/>
        </w:rPr>
        <w:instrText xml:space="preserve"> TOC \o "1-3" \h \z \u </w:instrText>
      </w:r>
      <w:r w:rsidRPr="00316D32">
        <w:rPr>
          <w:noProof/>
        </w:rPr>
        <w:fldChar w:fldCharType="separate"/>
      </w:r>
      <w:hyperlink w:anchor="_Toc480739931" w:history="1">
        <w:r w:rsidRPr="00316D32">
          <w:rPr>
            <w:rStyle w:val="af4"/>
            <w:noProof/>
            <w:color w:val="auto"/>
            <w:sz w:val="28"/>
            <w:szCs w:val="28"/>
          </w:rPr>
          <w:t>1. Наименование дисциплины</w:t>
        </w:r>
        <w:r>
          <w:rPr>
            <w:noProof/>
            <w:webHidden/>
          </w:rPr>
          <w:t>………………………………………………………………………3</w:t>
        </w:r>
      </w:hyperlink>
    </w:p>
    <w:p w14:paraId="326225C6" w14:textId="77777777" w:rsidR="00261057" w:rsidRPr="00316D32" w:rsidRDefault="006F2D38" w:rsidP="00261057">
      <w:pPr>
        <w:pStyle w:val="11"/>
        <w:ind w:right="-1"/>
        <w:rPr>
          <w:noProof/>
        </w:rPr>
      </w:pPr>
      <w:hyperlink w:anchor="_Toc480739932" w:history="1">
        <w:r w:rsidR="00261057" w:rsidRPr="00316D32">
          <w:rPr>
            <w:rStyle w:val="af4"/>
            <w:noProof/>
            <w:color w:val="auto"/>
            <w:sz w:val="28"/>
            <w:szCs w:val="28"/>
          </w:rPr>
          <w:t>2. Перечень планируемых результатов обучения по дисциплине, соотнесенных с планируемыми результатами освоения образовательной программы</w:t>
        </w:r>
        <w:r w:rsidR="00261057">
          <w:rPr>
            <w:rStyle w:val="af4"/>
            <w:noProof/>
            <w:color w:val="auto"/>
            <w:sz w:val="28"/>
            <w:szCs w:val="28"/>
          </w:rPr>
          <w:t>.......……………</w:t>
        </w:r>
        <w:r w:rsidR="00261057">
          <w:rPr>
            <w:noProof/>
            <w:webHidden/>
          </w:rPr>
          <w:t>3</w:t>
        </w:r>
      </w:hyperlink>
    </w:p>
    <w:p w14:paraId="7A4FFB69" w14:textId="1B53FBB2" w:rsidR="00261057" w:rsidRPr="00316D32" w:rsidRDefault="006F2D38" w:rsidP="00261057">
      <w:pPr>
        <w:pStyle w:val="11"/>
        <w:ind w:right="-1"/>
        <w:rPr>
          <w:noProof/>
        </w:rPr>
      </w:pPr>
      <w:hyperlink w:anchor="_Toc480739933" w:history="1">
        <w:r w:rsidR="00261057" w:rsidRPr="00316D32">
          <w:rPr>
            <w:rStyle w:val="af4"/>
            <w:noProof/>
            <w:color w:val="auto"/>
            <w:sz w:val="28"/>
            <w:szCs w:val="28"/>
          </w:rPr>
          <w:t>3. Место дисциплины в структуре образовательной программы</w:t>
        </w:r>
        <w:r w:rsidR="00261057">
          <w:rPr>
            <w:noProof/>
            <w:webHidden/>
          </w:rPr>
          <w:t>………………………….</w:t>
        </w:r>
        <w:r w:rsidR="008B2EC7">
          <w:rPr>
            <w:noProof/>
            <w:webHidden/>
            <w:lang w:val="en-US"/>
          </w:rPr>
          <w:t>4</w:t>
        </w:r>
      </w:hyperlink>
    </w:p>
    <w:p w14:paraId="696CED38" w14:textId="77777777" w:rsidR="00261057" w:rsidRPr="00316D32" w:rsidRDefault="006F2D38" w:rsidP="00261057">
      <w:pPr>
        <w:pStyle w:val="11"/>
        <w:ind w:right="-1"/>
        <w:rPr>
          <w:noProof/>
        </w:rPr>
      </w:pPr>
      <w:hyperlink w:anchor="_Toc480739934" w:history="1">
        <w:r w:rsidR="00261057" w:rsidRPr="00316D32">
          <w:rPr>
            <w:rStyle w:val="af4"/>
            <w:noProof/>
            <w:color w:val="auto"/>
            <w:sz w:val="28"/>
            <w:szCs w:val="28"/>
          </w:rPr>
          <w:t>4. Объем дисциплины в зачетных единицах и в академических часах с выделением объема аудиторной (лекции, семинары) и самостоятельной работы обучающихся (в семестре, в сессию)</w:t>
        </w:r>
        <w:r w:rsidR="00261057">
          <w:rPr>
            <w:noProof/>
            <w:webHidden/>
          </w:rPr>
          <w:t>……………………………………………………………………………………4</w:t>
        </w:r>
      </w:hyperlink>
    </w:p>
    <w:p w14:paraId="12D563C6" w14:textId="77777777" w:rsidR="00261057" w:rsidRPr="00316D32" w:rsidRDefault="006F2D38" w:rsidP="00261057">
      <w:pPr>
        <w:pStyle w:val="11"/>
        <w:ind w:right="-1"/>
        <w:rPr>
          <w:noProof/>
        </w:rPr>
      </w:pPr>
      <w:hyperlink w:anchor="_Toc480739935" w:history="1">
        <w:r w:rsidR="00261057" w:rsidRPr="00316D32">
          <w:rPr>
            <w:rStyle w:val="af4"/>
            <w:noProof/>
            <w:color w:val="auto"/>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261057">
          <w:rPr>
            <w:noProof/>
            <w:webHidden/>
          </w:rPr>
          <w:t>……………..4</w:t>
        </w:r>
      </w:hyperlink>
    </w:p>
    <w:p w14:paraId="1F616206" w14:textId="350FE927" w:rsidR="00261057" w:rsidRPr="008B2EC7" w:rsidRDefault="006F2D38" w:rsidP="00261057">
      <w:pPr>
        <w:pStyle w:val="11"/>
        <w:ind w:right="-1"/>
        <w:rPr>
          <w:noProof/>
          <w:lang w:val="en-US"/>
        </w:rPr>
      </w:pPr>
      <w:hyperlink w:anchor="_Toc480739939" w:history="1">
        <w:r w:rsidR="00261057" w:rsidRPr="00316D32">
          <w:rPr>
            <w:rStyle w:val="af4"/>
            <w:noProof/>
            <w:color w:val="auto"/>
            <w:sz w:val="28"/>
            <w:szCs w:val="28"/>
          </w:rPr>
          <w:t>6. Учебно-методическое обеспечение для самостоятельной работы обучающихся по дисциплине</w:t>
        </w:r>
        <w:r w:rsidR="00261057">
          <w:rPr>
            <w:noProof/>
            <w:webHidden/>
          </w:rPr>
          <w:t>……………………………………………………………………………………………..1</w:t>
        </w:r>
      </w:hyperlink>
      <w:r w:rsidR="008B2EC7">
        <w:rPr>
          <w:noProof/>
          <w:lang w:val="en-US"/>
        </w:rPr>
        <w:t>0</w:t>
      </w:r>
    </w:p>
    <w:p w14:paraId="75FA3168" w14:textId="4B727F89" w:rsidR="00261057" w:rsidRPr="008B2EC7" w:rsidRDefault="006F2D38" w:rsidP="00261057">
      <w:pPr>
        <w:pStyle w:val="11"/>
        <w:ind w:right="-1"/>
        <w:rPr>
          <w:noProof/>
          <w:lang w:val="en-US"/>
        </w:rPr>
      </w:pPr>
      <w:hyperlink w:anchor="_Toc480739942" w:history="1">
        <w:r w:rsidR="00261057" w:rsidRPr="00316D32">
          <w:rPr>
            <w:rStyle w:val="af4"/>
            <w:noProof/>
            <w:color w:val="auto"/>
            <w:sz w:val="28"/>
            <w:szCs w:val="28"/>
          </w:rPr>
          <w:t>7. Фонд оценочных средств для проведения промежуточной аттестации обучающихся по дисциплине</w:t>
        </w:r>
        <w:r w:rsidR="00261057">
          <w:rPr>
            <w:noProof/>
            <w:webHidden/>
          </w:rPr>
          <w:t>…………………………………………………………………………………………</w:t>
        </w:r>
      </w:hyperlink>
      <w:r w:rsidR="008B2EC7">
        <w:rPr>
          <w:noProof/>
          <w:lang w:val="en-US"/>
        </w:rPr>
        <w:t>17</w:t>
      </w:r>
    </w:p>
    <w:p w14:paraId="1A464996" w14:textId="11DA3444" w:rsidR="00261057" w:rsidRPr="00316D32" w:rsidRDefault="006F2D38" w:rsidP="00261057">
      <w:pPr>
        <w:pStyle w:val="11"/>
        <w:ind w:right="-1"/>
        <w:rPr>
          <w:noProof/>
        </w:rPr>
      </w:pPr>
      <w:hyperlink w:anchor="_Toc480739947" w:history="1">
        <w:r w:rsidR="00261057" w:rsidRPr="00316D32">
          <w:rPr>
            <w:rStyle w:val="af4"/>
            <w:noProof/>
            <w:color w:val="auto"/>
            <w:sz w:val="28"/>
            <w:szCs w:val="28"/>
          </w:rPr>
          <w:t>8. Перечень основной и дополнительной учебной литературы, необходимой для освоения дисциплины</w:t>
        </w:r>
        <w:r w:rsidR="00261057">
          <w:rPr>
            <w:noProof/>
            <w:webHidden/>
          </w:rPr>
          <w:t>……………………………………………………………………………….</w:t>
        </w:r>
        <w:r w:rsidR="008B2EC7">
          <w:rPr>
            <w:noProof/>
            <w:webHidden/>
            <w:lang w:val="en-US"/>
          </w:rPr>
          <w:t>2</w:t>
        </w:r>
        <w:r w:rsidR="00261057">
          <w:rPr>
            <w:noProof/>
            <w:webHidden/>
          </w:rPr>
          <w:t>2</w:t>
        </w:r>
      </w:hyperlink>
    </w:p>
    <w:p w14:paraId="1581BB10" w14:textId="476621BA" w:rsidR="00261057" w:rsidRPr="008B2EC7" w:rsidRDefault="006F2D38" w:rsidP="00261057">
      <w:pPr>
        <w:pStyle w:val="11"/>
        <w:ind w:right="-1"/>
        <w:rPr>
          <w:noProof/>
          <w:lang w:val="en-US"/>
        </w:rPr>
      </w:pPr>
      <w:hyperlink w:anchor="_Toc480739948" w:history="1">
        <w:r w:rsidR="00261057" w:rsidRPr="00316D32">
          <w:rPr>
            <w:rStyle w:val="af4"/>
            <w:noProof/>
            <w:color w:val="auto"/>
            <w:sz w:val="28"/>
            <w:szCs w:val="28"/>
          </w:rPr>
          <w:t>9. Перечень ресурсов информационно-телекоммуникационной сети «Интернет», необходимых для освоения дисциплины</w:t>
        </w:r>
        <w:r w:rsidR="00261057">
          <w:rPr>
            <w:noProof/>
            <w:webHidden/>
          </w:rPr>
          <w:t>……………………………………………………….</w:t>
        </w:r>
      </w:hyperlink>
      <w:r w:rsidR="008B2EC7">
        <w:rPr>
          <w:noProof/>
          <w:lang w:val="en-US"/>
        </w:rPr>
        <w:t>23</w:t>
      </w:r>
    </w:p>
    <w:p w14:paraId="2CF217CD" w14:textId="7BB47274" w:rsidR="00261057" w:rsidRPr="008B2EC7" w:rsidRDefault="006F2D38" w:rsidP="00261057">
      <w:pPr>
        <w:pStyle w:val="11"/>
        <w:ind w:right="-1"/>
        <w:rPr>
          <w:noProof/>
          <w:lang w:val="en-US"/>
        </w:rPr>
      </w:pPr>
      <w:hyperlink w:anchor="_Toc480739949" w:history="1">
        <w:r w:rsidR="00261057" w:rsidRPr="00316D32">
          <w:rPr>
            <w:rStyle w:val="af4"/>
            <w:noProof/>
            <w:color w:val="auto"/>
            <w:sz w:val="28"/>
            <w:szCs w:val="28"/>
          </w:rPr>
          <w:t>10. Методические указания для обучающихся по освоению дисциплины и выполнению различных форм самостоятельной работы</w:t>
        </w:r>
        <w:r w:rsidR="00261057">
          <w:rPr>
            <w:noProof/>
            <w:webHidden/>
          </w:rPr>
          <w:t>……………………………………</w:t>
        </w:r>
      </w:hyperlink>
      <w:r w:rsidR="008B2EC7">
        <w:rPr>
          <w:noProof/>
          <w:lang w:val="en-US"/>
        </w:rPr>
        <w:t>23</w:t>
      </w:r>
    </w:p>
    <w:p w14:paraId="5E87D5C8" w14:textId="6EBD98BD" w:rsidR="00261057" w:rsidRPr="008B2EC7" w:rsidRDefault="006F2D38" w:rsidP="00261057">
      <w:pPr>
        <w:pStyle w:val="11"/>
        <w:ind w:right="-1"/>
        <w:rPr>
          <w:noProof/>
          <w:lang w:val="en-US"/>
        </w:rPr>
      </w:pPr>
      <w:hyperlink w:anchor="_Toc480739950" w:history="1">
        <w:r w:rsidR="00261057" w:rsidRPr="00316D32">
          <w:rPr>
            <w:rStyle w:val="af4"/>
            <w:noProof/>
            <w:color w:val="auto"/>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261057">
          <w:rPr>
            <w:noProof/>
            <w:webHidden/>
          </w:rPr>
          <w:t>…………………..</w:t>
        </w:r>
      </w:hyperlink>
      <w:r w:rsidR="008B2EC7">
        <w:rPr>
          <w:noProof/>
          <w:lang w:val="en-US"/>
        </w:rPr>
        <w:t>24</w:t>
      </w:r>
    </w:p>
    <w:p w14:paraId="1C215058" w14:textId="259697E8" w:rsidR="00261057" w:rsidRPr="008B2EC7" w:rsidRDefault="006F2D38" w:rsidP="00261057">
      <w:pPr>
        <w:pStyle w:val="11"/>
        <w:ind w:right="-1"/>
        <w:rPr>
          <w:noProof/>
          <w:lang w:val="en-US"/>
        </w:rPr>
      </w:pPr>
      <w:hyperlink w:anchor="_Toc480739951" w:history="1">
        <w:r w:rsidR="00261057" w:rsidRPr="00316D32">
          <w:rPr>
            <w:rStyle w:val="af4"/>
            <w:noProof/>
            <w:color w:val="auto"/>
            <w:sz w:val="28"/>
            <w:szCs w:val="28"/>
          </w:rPr>
          <w:t>12. Описание материально-технической базы, необходимой для осуществления образовательного процесса по дисциплине</w:t>
        </w:r>
        <w:r w:rsidR="00261057">
          <w:rPr>
            <w:noProof/>
            <w:webHidden/>
          </w:rPr>
          <w:t>……………………………………………………</w:t>
        </w:r>
      </w:hyperlink>
      <w:r w:rsidR="008B2EC7">
        <w:rPr>
          <w:noProof/>
          <w:lang w:val="en-US"/>
        </w:rPr>
        <w:t>24</w:t>
      </w:r>
    </w:p>
    <w:p w14:paraId="45140F05" w14:textId="77777777" w:rsidR="00261057" w:rsidRPr="00655FC6" w:rsidRDefault="00261057" w:rsidP="00261057">
      <w:pPr>
        <w:tabs>
          <w:tab w:val="right" w:leader="dot" w:pos="9070"/>
        </w:tabs>
        <w:spacing w:line="360" w:lineRule="auto"/>
        <w:jc w:val="both"/>
        <w:rPr>
          <w:noProof/>
        </w:rPr>
      </w:pPr>
      <w:r w:rsidRPr="00316D32">
        <w:rPr>
          <w:b/>
          <w:bCs/>
          <w:noProof/>
          <w:sz w:val="28"/>
          <w:szCs w:val="28"/>
        </w:rPr>
        <w:fldChar w:fldCharType="end"/>
      </w:r>
    </w:p>
    <w:p w14:paraId="0236BAB6" w14:textId="2D8C26B9" w:rsidR="000C5D47" w:rsidRDefault="00261057" w:rsidP="00AD5AAA">
      <w:r w:rsidRPr="00655FC6">
        <w:fldChar w:fldCharType="end"/>
      </w:r>
    </w:p>
    <w:p w14:paraId="74B64BFD" w14:textId="108E1F60" w:rsidR="00A651A7" w:rsidRDefault="00A651A7" w:rsidP="00AD5AAA"/>
    <w:p w14:paraId="37566018" w14:textId="07B157BB" w:rsidR="00A651A7" w:rsidRDefault="00A651A7" w:rsidP="00AD5AAA"/>
    <w:p w14:paraId="397F60B3" w14:textId="77777777" w:rsidR="00A651A7" w:rsidRPr="00AD5AAA" w:rsidRDefault="00A651A7" w:rsidP="00AD5AAA"/>
    <w:p w14:paraId="7C605F67" w14:textId="77777777" w:rsidR="008B2EC7" w:rsidRDefault="008B2EC7" w:rsidP="00F95658">
      <w:pPr>
        <w:keepNext/>
        <w:ind w:firstLine="709"/>
        <w:jc w:val="both"/>
        <w:rPr>
          <w:b/>
          <w:sz w:val="28"/>
          <w:szCs w:val="28"/>
        </w:rPr>
      </w:pPr>
    </w:p>
    <w:p w14:paraId="11A19DC0" w14:textId="1E2E96EA" w:rsidR="00C52F7B" w:rsidRPr="00793EE7" w:rsidRDefault="00C52F7B" w:rsidP="00F95658">
      <w:pPr>
        <w:keepNext/>
        <w:ind w:firstLine="709"/>
        <w:jc w:val="both"/>
        <w:rPr>
          <w:b/>
          <w:sz w:val="28"/>
          <w:szCs w:val="28"/>
        </w:rPr>
      </w:pPr>
      <w:r w:rsidRPr="00793EE7">
        <w:rPr>
          <w:b/>
          <w:sz w:val="28"/>
          <w:szCs w:val="28"/>
        </w:rPr>
        <w:t xml:space="preserve">1. Наименование </w:t>
      </w:r>
      <w:r w:rsidR="000C5D47" w:rsidRPr="00793EE7">
        <w:rPr>
          <w:b/>
          <w:sz w:val="28"/>
          <w:szCs w:val="28"/>
        </w:rPr>
        <w:t>дисциплины</w:t>
      </w:r>
      <w:r w:rsidRPr="00793EE7">
        <w:rPr>
          <w:b/>
          <w:sz w:val="28"/>
          <w:szCs w:val="28"/>
        </w:rPr>
        <w:t xml:space="preserve"> </w:t>
      </w:r>
    </w:p>
    <w:p w14:paraId="7FE89D0A" w14:textId="5AD1FF6B" w:rsidR="00581D7A" w:rsidRPr="00793EE7" w:rsidRDefault="001176D3" w:rsidP="00F95658">
      <w:pPr>
        <w:keepNext/>
        <w:ind w:firstLine="709"/>
        <w:jc w:val="both"/>
        <w:rPr>
          <w:bCs/>
          <w:sz w:val="28"/>
          <w:szCs w:val="28"/>
        </w:rPr>
      </w:pPr>
      <w:r>
        <w:rPr>
          <w:bCs/>
          <w:sz w:val="28"/>
          <w:szCs w:val="28"/>
        </w:rPr>
        <w:t>«Косвенное налогообложение»</w:t>
      </w:r>
    </w:p>
    <w:p w14:paraId="6DEC711A" w14:textId="4B8AC46C" w:rsidR="0088321E" w:rsidRPr="00793EE7" w:rsidRDefault="00C52F7B" w:rsidP="00F95658">
      <w:pPr>
        <w:tabs>
          <w:tab w:val="left" w:pos="540"/>
        </w:tabs>
        <w:ind w:firstLine="709"/>
        <w:contextualSpacing/>
        <w:jc w:val="both"/>
        <w:rPr>
          <w:b/>
          <w:sz w:val="28"/>
          <w:szCs w:val="28"/>
        </w:rPr>
      </w:pPr>
      <w:r w:rsidRPr="00793EE7">
        <w:rPr>
          <w:b/>
          <w:sz w:val="28"/>
          <w:szCs w:val="28"/>
        </w:rPr>
        <w:t>2.</w:t>
      </w:r>
      <w:r w:rsidR="00901E20" w:rsidRPr="00793EE7">
        <w:rPr>
          <w:b/>
          <w:sz w:val="28"/>
          <w:szCs w:val="28"/>
        </w:rPr>
        <w:t xml:space="preserve">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259E4325" w14:textId="0484546D" w:rsidR="008B1896" w:rsidRPr="00793EE7" w:rsidRDefault="008B1896" w:rsidP="00F95658">
      <w:pPr>
        <w:tabs>
          <w:tab w:val="left" w:pos="540"/>
        </w:tabs>
        <w:ind w:firstLine="709"/>
        <w:contextualSpacing/>
        <w:jc w:val="both"/>
        <w:rPr>
          <w:sz w:val="28"/>
          <w:szCs w:val="28"/>
        </w:rPr>
      </w:pPr>
      <w:r w:rsidRPr="00793EE7">
        <w:rPr>
          <w:sz w:val="28"/>
          <w:szCs w:val="28"/>
        </w:rPr>
        <w:t xml:space="preserve">Образовательная программа "Налоги, аудит и бизнес-анализ", профиль «Налоги и налогообложение» (очное). </w:t>
      </w:r>
    </w:p>
    <w:p w14:paraId="1B705772" w14:textId="593B18D4" w:rsidR="0088321E" w:rsidRPr="00AD1C69" w:rsidRDefault="0088321E" w:rsidP="00F95658">
      <w:pPr>
        <w:tabs>
          <w:tab w:val="left" w:pos="540"/>
        </w:tabs>
        <w:ind w:firstLine="709"/>
        <w:contextualSpacing/>
        <w:jc w:val="both"/>
        <w:rPr>
          <w:sz w:val="28"/>
          <w:szCs w:val="28"/>
          <w:highlight w:val="cyan"/>
        </w:rPr>
      </w:pPr>
    </w:p>
    <w:tbl>
      <w:tblPr>
        <w:tblStyle w:val="a8"/>
        <w:tblW w:w="5000" w:type="pct"/>
        <w:tblLayout w:type="fixed"/>
        <w:tblLook w:val="04A0" w:firstRow="1" w:lastRow="0" w:firstColumn="1" w:lastColumn="0" w:noHBand="0" w:noVBand="1"/>
      </w:tblPr>
      <w:tblGrid>
        <w:gridCol w:w="1270"/>
        <w:gridCol w:w="3120"/>
        <w:gridCol w:w="3260"/>
        <w:gridCol w:w="2545"/>
      </w:tblGrid>
      <w:tr w:rsidR="006B5B4D" w:rsidRPr="00AD1C69" w14:paraId="6275D5A6" w14:textId="77777777" w:rsidTr="00AD1C69">
        <w:tc>
          <w:tcPr>
            <w:tcW w:w="623" w:type="pct"/>
          </w:tcPr>
          <w:p w14:paraId="3FD7744D" w14:textId="77777777" w:rsidR="006B5B4D" w:rsidRPr="00793EE7" w:rsidRDefault="006B5B4D" w:rsidP="00581D7A">
            <w:pPr>
              <w:tabs>
                <w:tab w:val="left" w:pos="540"/>
              </w:tabs>
              <w:contextualSpacing/>
              <w:jc w:val="center"/>
              <w:rPr>
                <w:sz w:val="24"/>
                <w:szCs w:val="24"/>
              </w:rPr>
            </w:pPr>
            <w:r w:rsidRPr="00793EE7">
              <w:rPr>
                <w:sz w:val="24"/>
                <w:szCs w:val="24"/>
              </w:rPr>
              <w:t>Код компетенции</w:t>
            </w:r>
          </w:p>
        </w:tc>
        <w:tc>
          <w:tcPr>
            <w:tcW w:w="1530" w:type="pct"/>
          </w:tcPr>
          <w:p w14:paraId="4795772D" w14:textId="77777777" w:rsidR="006B5B4D" w:rsidRPr="00793EE7" w:rsidRDefault="006B5B4D" w:rsidP="00581D7A">
            <w:pPr>
              <w:tabs>
                <w:tab w:val="left" w:pos="540"/>
              </w:tabs>
              <w:contextualSpacing/>
              <w:jc w:val="center"/>
              <w:rPr>
                <w:sz w:val="24"/>
                <w:szCs w:val="24"/>
              </w:rPr>
            </w:pPr>
            <w:r w:rsidRPr="00793EE7">
              <w:rPr>
                <w:sz w:val="24"/>
                <w:szCs w:val="24"/>
              </w:rPr>
              <w:t>Наименование компетенции</w:t>
            </w:r>
          </w:p>
        </w:tc>
        <w:tc>
          <w:tcPr>
            <w:tcW w:w="1599" w:type="pct"/>
          </w:tcPr>
          <w:p w14:paraId="4C09E4F2" w14:textId="4B346923" w:rsidR="006B5B4D" w:rsidRPr="00793EE7" w:rsidRDefault="006B5B4D" w:rsidP="00581D7A">
            <w:pPr>
              <w:tabs>
                <w:tab w:val="left" w:pos="540"/>
              </w:tabs>
              <w:contextualSpacing/>
              <w:jc w:val="center"/>
              <w:rPr>
                <w:sz w:val="24"/>
                <w:szCs w:val="24"/>
              </w:rPr>
            </w:pPr>
            <w:r w:rsidRPr="00793EE7">
              <w:rPr>
                <w:sz w:val="24"/>
                <w:szCs w:val="24"/>
              </w:rPr>
              <w:t>Индикаторы достижения компетенции</w:t>
            </w:r>
          </w:p>
        </w:tc>
        <w:tc>
          <w:tcPr>
            <w:tcW w:w="1248" w:type="pct"/>
          </w:tcPr>
          <w:p w14:paraId="32A0EB76" w14:textId="314B775B" w:rsidR="006B5B4D" w:rsidRPr="00793EE7" w:rsidRDefault="006B5B4D" w:rsidP="00581D7A">
            <w:pPr>
              <w:tabs>
                <w:tab w:val="left" w:pos="540"/>
              </w:tabs>
              <w:contextualSpacing/>
              <w:jc w:val="center"/>
              <w:rPr>
                <w:sz w:val="24"/>
                <w:szCs w:val="24"/>
              </w:rPr>
            </w:pPr>
            <w:r w:rsidRPr="00793EE7">
              <w:rPr>
                <w:sz w:val="24"/>
                <w:szCs w:val="24"/>
              </w:rPr>
              <w:t xml:space="preserve">Результаты обучения, соотнесенные с </w:t>
            </w:r>
            <w:r w:rsidR="00750BF5" w:rsidRPr="00793EE7">
              <w:rPr>
                <w:sz w:val="24"/>
                <w:szCs w:val="24"/>
              </w:rPr>
              <w:t>компетенциями/</w:t>
            </w:r>
            <w:r w:rsidRPr="00793EE7">
              <w:rPr>
                <w:sz w:val="24"/>
                <w:szCs w:val="24"/>
              </w:rPr>
              <w:t>индикаторами достижения компетенции</w:t>
            </w:r>
          </w:p>
        </w:tc>
      </w:tr>
      <w:tr w:rsidR="000D15BA" w:rsidRPr="00AD1C69" w14:paraId="646D671E" w14:textId="77777777" w:rsidTr="00AD1C69">
        <w:trPr>
          <w:trHeight w:val="1352"/>
        </w:trPr>
        <w:tc>
          <w:tcPr>
            <w:tcW w:w="623" w:type="pct"/>
            <w:vMerge w:val="restart"/>
          </w:tcPr>
          <w:p w14:paraId="5D921B98" w14:textId="7C22FCA1" w:rsidR="000D15BA" w:rsidRPr="00793EE7" w:rsidRDefault="000D15BA" w:rsidP="008B1896">
            <w:pPr>
              <w:tabs>
                <w:tab w:val="left" w:pos="540"/>
              </w:tabs>
              <w:ind w:firstLine="27"/>
              <w:contextualSpacing/>
              <w:jc w:val="both"/>
              <w:rPr>
                <w:sz w:val="24"/>
                <w:szCs w:val="24"/>
              </w:rPr>
            </w:pPr>
            <w:r w:rsidRPr="00793EE7">
              <w:rPr>
                <w:sz w:val="24"/>
                <w:szCs w:val="24"/>
              </w:rPr>
              <w:t>ПКП-1</w:t>
            </w:r>
          </w:p>
        </w:tc>
        <w:tc>
          <w:tcPr>
            <w:tcW w:w="1530" w:type="pct"/>
            <w:vMerge w:val="restart"/>
          </w:tcPr>
          <w:p w14:paraId="49396B56" w14:textId="195ACFA1" w:rsidR="000D15BA" w:rsidRPr="00793EE7" w:rsidRDefault="000D15BA" w:rsidP="008B1896">
            <w:pPr>
              <w:tabs>
                <w:tab w:val="left" w:pos="540"/>
              </w:tabs>
              <w:ind w:firstLine="27"/>
              <w:contextualSpacing/>
              <w:jc w:val="both"/>
              <w:rPr>
                <w:sz w:val="24"/>
                <w:szCs w:val="24"/>
              </w:rPr>
            </w:pPr>
            <w:r w:rsidRPr="00793EE7">
              <w:rPr>
                <w:sz w:val="24"/>
                <w:szCs w:val="24"/>
              </w:rPr>
              <w:t>Способность осуществлять расчет налоговой базы, налогов и сборов, страховых взносов, составлять отчетность на основе действующего законодательства и других нормативно-правовых актов о налогах и сборах</w:t>
            </w:r>
          </w:p>
        </w:tc>
        <w:tc>
          <w:tcPr>
            <w:tcW w:w="1599" w:type="pct"/>
            <w:vMerge w:val="restart"/>
          </w:tcPr>
          <w:p w14:paraId="5D2376BE" w14:textId="77777777" w:rsidR="000D15BA" w:rsidRPr="00793EE7" w:rsidRDefault="000D15BA" w:rsidP="00467CC4">
            <w:pPr>
              <w:pStyle w:val="Style2"/>
              <w:spacing w:line="240" w:lineRule="auto"/>
              <w:ind w:firstLine="0"/>
            </w:pPr>
            <w:r w:rsidRPr="00793EE7">
              <w:t>1. Проводит расчет налогов и сборов, страховых взносов, корректному составлению отчетности.</w:t>
            </w:r>
          </w:p>
          <w:p w14:paraId="3AD7A945" w14:textId="7AA18912" w:rsidR="000D15BA" w:rsidRPr="00793EE7" w:rsidRDefault="000D15BA" w:rsidP="00467CC4">
            <w:pPr>
              <w:tabs>
                <w:tab w:val="left" w:pos="540"/>
              </w:tabs>
              <w:ind w:firstLine="27"/>
              <w:contextualSpacing/>
              <w:jc w:val="both"/>
              <w:rPr>
                <w:sz w:val="24"/>
                <w:szCs w:val="24"/>
              </w:rPr>
            </w:pPr>
          </w:p>
        </w:tc>
        <w:tc>
          <w:tcPr>
            <w:tcW w:w="1248" w:type="pct"/>
          </w:tcPr>
          <w:p w14:paraId="7E858C89" w14:textId="6A24D9B1" w:rsidR="000D15BA" w:rsidRPr="00793EE7" w:rsidRDefault="000D15BA" w:rsidP="000D15BA">
            <w:pPr>
              <w:tabs>
                <w:tab w:val="left" w:pos="540"/>
              </w:tabs>
              <w:ind w:firstLine="27"/>
              <w:contextualSpacing/>
              <w:jc w:val="both"/>
              <w:rPr>
                <w:sz w:val="24"/>
                <w:szCs w:val="24"/>
              </w:rPr>
            </w:pPr>
            <w:r w:rsidRPr="00793EE7">
              <w:rPr>
                <w:sz w:val="24"/>
                <w:szCs w:val="24"/>
              </w:rPr>
              <w:t>Знать: методику расчета основных видов косвенных налогов</w:t>
            </w:r>
          </w:p>
        </w:tc>
      </w:tr>
      <w:tr w:rsidR="000D15BA" w:rsidRPr="00AD1C69" w14:paraId="5FD01D7A" w14:textId="77777777" w:rsidTr="00AD1C69">
        <w:trPr>
          <w:trHeight w:val="1236"/>
        </w:trPr>
        <w:tc>
          <w:tcPr>
            <w:tcW w:w="623" w:type="pct"/>
            <w:vMerge/>
          </w:tcPr>
          <w:p w14:paraId="299D3366" w14:textId="77777777" w:rsidR="000D15BA" w:rsidRPr="00793EE7" w:rsidRDefault="000D15BA" w:rsidP="008B1896">
            <w:pPr>
              <w:tabs>
                <w:tab w:val="left" w:pos="540"/>
              </w:tabs>
              <w:ind w:firstLine="27"/>
              <w:contextualSpacing/>
              <w:jc w:val="both"/>
              <w:rPr>
                <w:sz w:val="24"/>
                <w:szCs w:val="24"/>
              </w:rPr>
            </w:pPr>
          </w:p>
        </w:tc>
        <w:tc>
          <w:tcPr>
            <w:tcW w:w="1530" w:type="pct"/>
            <w:vMerge/>
          </w:tcPr>
          <w:p w14:paraId="0EC98987" w14:textId="77777777" w:rsidR="000D15BA" w:rsidRPr="00793EE7" w:rsidRDefault="000D15BA" w:rsidP="008B1896">
            <w:pPr>
              <w:tabs>
                <w:tab w:val="left" w:pos="540"/>
              </w:tabs>
              <w:ind w:firstLine="27"/>
              <w:contextualSpacing/>
              <w:jc w:val="both"/>
              <w:rPr>
                <w:sz w:val="24"/>
                <w:szCs w:val="24"/>
              </w:rPr>
            </w:pPr>
          </w:p>
        </w:tc>
        <w:tc>
          <w:tcPr>
            <w:tcW w:w="1599" w:type="pct"/>
            <w:vMerge/>
          </w:tcPr>
          <w:p w14:paraId="64ADBFBB" w14:textId="77777777" w:rsidR="000D15BA" w:rsidRPr="00793EE7" w:rsidRDefault="000D15BA" w:rsidP="00467CC4">
            <w:pPr>
              <w:pStyle w:val="Style2"/>
              <w:spacing w:line="240" w:lineRule="auto"/>
              <w:ind w:firstLine="0"/>
            </w:pPr>
          </w:p>
        </w:tc>
        <w:tc>
          <w:tcPr>
            <w:tcW w:w="1248" w:type="pct"/>
          </w:tcPr>
          <w:p w14:paraId="78A151E8" w14:textId="4799C7A3" w:rsidR="000D15BA" w:rsidRPr="00793EE7" w:rsidRDefault="000D15BA" w:rsidP="00E51F6C">
            <w:pPr>
              <w:tabs>
                <w:tab w:val="left" w:pos="540"/>
              </w:tabs>
              <w:ind w:firstLine="27"/>
              <w:contextualSpacing/>
              <w:jc w:val="both"/>
              <w:rPr>
                <w:sz w:val="24"/>
                <w:szCs w:val="24"/>
              </w:rPr>
            </w:pPr>
            <w:r w:rsidRPr="00793EE7">
              <w:rPr>
                <w:sz w:val="24"/>
                <w:szCs w:val="24"/>
              </w:rPr>
              <w:t xml:space="preserve">Уметь: </w:t>
            </w:r>
            <w:r w:rsidR="00E51F6C">
              <w:rPr>
                <w:sz w:val="24"/>
                <w:szCs w:val="24"/>
              </w:rPr>
              <w:t>исчислять НДС и акцизы к уплате в бюджет</w:t>
            </w:r>
          </w:p>
        </w:tc>
      </w:tr>
      <w:tr w:rsidR="000D15BA" w:rsidRPr="00AD1C69" w14:paraId="0BE85DBB" w14:textId="77777777" w:rsidTr="00AD1C69">
        <w:trPr>
          <w:trHeight w:val="998"/>
        </w:trPr>
        <w:tc>
          <w:tcPr>
            <w:tcW w:w="623" w:type="pct"/>
            <w:vMerge/>
          </w:tcPr>
          <w:p w14:paraId="69135276" w14:textId="77777777" w:rsidR="000D15BA" w:rsidRPr="00793EE7" w:rsidRDefault="000D15BA" w:rsidP="000D15BA">
            <w:pPr>
              <w:tabs>
                <w:tab w:val="left" w:pos="540"/>
              </w:tabs>
              <w:ind w:firstLine="27"/>
              <w:contextualSpacing/>
              <w:jc w:val="both"/>
              <w:rPr>
                <w:sz w:val="24"/>
                <w:szCs w:val="24"/>
              </w:rPr>
            </w:pPr>
          </w:p>
        </w:tc>
        <w:tc>
          <w:tcPr>
            <w:tcW w:w="1530" w:type="pct"/>
            <w:vMerge/>
          </w:tcPr>
          <w:p w14:paraId="254F6EF5" w14:textId="77777777" w:rsidR="000D15BA" w:rsidRPr="00793EE7" w:rsidRDefault="000D15BA" w:rsidP="000D15BA">
            <w:pPr>
              <w:tabs>
                <w:tab w:val="left" w:pos="540"/>
              </w:tabs>
              <w:ind w:firstLine="27"/>
              <w:contextualSpacing/>
              <w:jc w:val="both"/>
              <w:rPr>
                <w:sz w:val="24"/>
                <w:szCs w:val="24"/>
              </w:rPr>
            </w:pPr>
          </w:p>
        </w:tc>
        <w:tc>
          <w:tcPr>
            <w:tcW w:w="1599" w:type="pct"/>
            <w:vMerge w:val="restart"/>
          </w:tcPr>
          <w:p w14:paraId="73606AAB" w14:textId="221469E2" w:rsidR="000D15BA" w:rsidRPr="00793EE7" w:rsidRDefault="000D15BA" w:rsidP="000D15BA">
            <w:pPr>
              <w:pStyle w:val="Style2"/>
              <w:spacing w:line="240" w:lineRule="auto"/>
              <w:ind w:firstLine="0"/>
            </w:pPr>
            <w:r w:rsidRPr="00793EE7">
              <w:t>2. Толкует и обоснованно применяет нормы налогового законодательства в процессе налогового консультирования хозяйствующих субъектов и физических лиц.</w:t>
            </w:r>
          </w:p>
        </w:tc>
        <w:tc>
          <w:tcPr>
            <w:tcW w:w="1248" w:type="pct"/>
          </w:tcPr>
          <w:p w14:paraId="0769DB23" w14:textId="7CAE8686" w:rsidR="000D15BA" w:rsidRPr="00793EE7" w:rsidRDefault="008A139D" w:rsidP="008A139D">
            <w:pPr>
              <w:tabs>
                <w:tab w:val="left" w:pos="540"/>
              </w:tabs>
              <w:ind w:firstLine="27"/>
              <w:contextualSpacing/>
              <w:jc w:val="both"/>
              <w:rPr>
                <w:sz w:val="24"/>
                <w:szCs w:val="24"/>
              </w:rPr>
            </w:pPr>
            <w:r w:rsidRPr="00793EE7">
              <w:rPr>
                <w:sz w:val="24"/>
                <w:szCs w:val="24"/>
              </w:rPr>
              <w:t>Знать: положения</w:t>
            </w:r>
            <w:r w:rsidR="000D15BA" w:rsidRPr="00793EE7">
              <w:rPr>
                <w:sz w:val="24"/>
                <w:szCs w:val="24"/>
              </w:rPr>
              <w:t xml:space="preserve"> глав 21 и 22 Налогового кодекса РФ</w:t>
            </w:r>
          </w:p>
          <w:p w14:paraId="54E90EC4" w14:textId="01E30061" w:rsidR="000D15BA" w:rsidRPr="00793EE7" w:rsidRDefault="000D15BA" w:rsidP="008A139D">
            <w:pPr>
              <w:tabs>
                <w:tab w:val="left" w:pos="540"/>
              </w:tabs>
              <w:contextualSpacing/>
              <w:jc w:val="both"/>
              <w:rPr>
                <w:sz w:val="24"/>
                <w:szCs w:val="24"/>
              </w:rPr>
            </w:pPr>
          </w:p>
        </w:tc>
      </w:tr>
      <w:tr w:rsidR="000D15BA" w:rsidRPr="00AD1C69" w14:paraId="597CBB3A" w14:textId="77777777" w:rsidTr="00AD1C69">
        <w:trPr>
          <w:trHeight w:val="1889"/>
        </w:trPr>
        <w:tc>
          <w:tcPr>
            <w:tcW w:w="623" w:type="pct"/>
            <w:vMerge/>
          </w:tcPr>
          <w:p w14:paraId="733F0229" w14:textId="77777777" w:rsidR="000D15BA" w:rsidRPr="00793EE7" w:rsidRDefault="000D15BA" w:rsidP="000D15BA">
            <w:pPr>
              <w:tabs>
                <w:tab w:val="left" w:pos="540"/>
              </w:tabs>
              <w:ind w:firstLine="27"/>
              <w:contextualSpacing/>
              <w:jc w:val="both"/>
              <w:rPr>
                <w:sz w:val="24"/>
                <w:szCs w:val="24"/>
              </w:rPr>
            </w:pPr>
          </w:p>
        </w:tc>
        <w:tc>
          <w:tcPr>
            <w:tcW w:w="1530" w:type="pct"/>
            <w:vMerge/>
          </w:tcPr>
          <w:p w14:paraId="5342E5D7" w14:textId="77777777" w:rsidR="000D15BA" w:rsidRPr="00793EE7" w:rsidRDefault="000D15BA" w:rsidP="000D15BA">
            <w:pPr>
              <w:tabs>
                <w:tab w:val="left" w:pos="540"/>
              </w:tabs>
              <w:ind w:firstLine="27"/>
              <w:contextualSpacing/>
              <w:jc w:val="both"/>
              <w:rPr>
                <w:sz w:val="24"/>
                <w:szCs w:val="24"/>
              </w:rPr>
            </w:pPr>
          </w:p>
        </w:tc>
        <w:tc>
          <w:tcPr>
            <w:tcW w:w="1599" w:type="pct"/>
            <w:vMerge/>
          </w:tcPr>
          <w:p w14:paraId="48784830" w14:textId="77777777" w:rsidR="000D15BA" w:rsidRPr="00793EE7" w:rsidRDefault="000D15BA" w:rsidP="000D15BA">
            <w:pPr>
              <w:pStyle w:val="Style2"/>
              <w:spacing w:line="240" w:lineRule="auto"/>
              <w:ind w:firstLine="0"/>
            </w:pPr>
          </w:p>
        </w:tc>
        <w:tc>
          <w:tcPr>
            <w:tcW w:w="1248" w:type="pct"/>
          </w:tcPr>
          <w:p w14:paraId="49764688" w14:textId="42347EC5" w:rsidR="000D15BA" w:rsidRPr="00793EE7" w:rsidRDefault="000D15BA" w:rsidP="00E51F6C">
            <w:pPr>
              <w:tabs>
                <w:tab w:val="left" w:pos="540"/>
              </w:tabs>
              <w:ind w:firstLine="27"/>
              <w:contextualSpacing/>
              <w:jc w:val="both"/>
              <w:rPr>
                <w:sz w:val="24"/>
                <w:szCs w:val="24"/>
              </w:rPr>
            </w:pPr>
            <w:r w:rsidRPr="00793EE7">
              <w:rPr>
                <w:sz w:val="24"/>
                <w:szCs w:val="24"/>
              </w:rPr>
              <w:t xml:space="preserve">Уметь: применять полученные знания для решения </w:t>
            </w:r>
            <w:r w:rsidR="008A139D" w:rsidRPr="00793EE7">
              <w:rPr>
                <w:sz w:val="24"/>
                <w:szCs w:val="24"/>
              </w:rPr>
              <w:t>практико-ориентированных ситуаций</w:t>
            </w:r>
          </w:p>
        </w:tc>
      </w:tr>
      <w:tr w:rsidR="000D15BA" w:rsidRPr="00AD1C69" w14:paraId="3FB50FD6" w14:textId="77777777" w:rsidTr="00AD1C69">
        <w:trPr>
          <w:trHeight w:val="1974"/>
        </w:trPr>
        <w:tc>
          <w:tcPr>
            <w:tcW w:w="623" w:type="pct"/>
            <w:vMerge w:val="restart"/>
          </w:tcPr>
          <w:p w14:paraId="5419D3C5" w14:textId="0B965E76" w:rsidR="000D15BA" w:rsidRPr="00793EE7" w:rsidRDefault="000D15BA" w:rsidP="008B1896">
            <w:pPr>
              <w:tabs>
                <w:tab w:val="left" w:pos="540"/>
              </w:tabs>
              <w:ind w:firstLine="27"/>
              <w:contextualSpacing/>
              <w:jc w:val="both"/>
              <w:rPr>
                <w:sz w:val="24"/>
                <w:szCs w:val="24"/>
              </w:rPr>
            </w:pPr>
            <w:r w:rsidRPr="00793EE7">
              <w:rPr>
                <w:sz w:val="24"/>
                <w:szCs w:val="24"/>
              </w:rPr>
              <w:t>ПКП-3</w:t>
            </w:r>
          </w:p>
        </w:tc>
        <w:tc>
          <w:tcPr>
            <w:tcW w:w="1530" w:type="pct"/>
            <w:vMerge w:val="restart"/>
          </w:tcPr>
          <w:p w14:paraId="7DDE1FA7" w14:textId="1074A2A2" w:rsidR="000D15BA" w:rsidRPr="00793EE7" w:rsidRDefault="000D15BA" w:rsidP="008B1896">
            <w:pPr>
              <w:tabs>
                <w:tab w:val="left" w:pos="540"/>
              </w:tabs>
              <w:ind w:firstLine="27"/>
              <w:contextualSpacing/>
              <w:jc w:val="both"/>
              <w:rPr>
                <w:sz w:val="24"/>
                <w:szCs w:val="24"/>
              </w:rPr>
            </w:pPr>
            <w:r w:rsidRPr="00793EE7">
              <w:rPr>
                <w:sz w:val="24"/>
                <w:szCs w:val="24"/>
              </w:rPr>
              <w:t>Способность оценивать налоговые последствия хозяйственных операций для принятия управленческих решений, а также осуществлять налоговое консультирование организаций и физических лиц</w:t>
            </w:r>
          </w:p>
        </w:tc>
        <w:tc>
          <w:tcPr>
            <w:tcW w:w="1599" w:type="pct"/>
            <w:vMerge w:val="restart"/>
          </w:tcPr>
          <w:p w14:paraId="4D7149DF" w14:textId="56F44A61" w:rsidR="000D15BA" w:rsidRPr="00793EE7" w:rsidRDefault="000D15BA" w:rsidP="001078A3">
            <w:pPr>
              <w:pStyle w:val="Style2"/>
              <w:spacing w:line="240" w:lineRule="auto"/>
              <w:ind w:firstLine="0"/>
            </w:pPr>
            <w:r w:rsidRPr="00793EE7">
              <w:t>1. Определяет налоговые последствия хозяйственных операций и предлагает меры по управлению налоговыми рисками.</w:t>
            </w:r>
          </w:p>
        </w:tc>
        <w:tc>
          <w:tcPr>
            <w:tcW w:w="1248" w:type="pct"/>
          </w:tcPr>
          <w:p w14:paraId="0E2BC1C3" w14:textId="2DB156FE" w:rsidR="000D15BA" w:rsidRPr="00793EE7" w:rsidRDefault="000D15BA" w:rsidP="006C1A5E">
            <w:pPr>
              <w:tabs>
                <w:tab w:val="left" w:pos="540"/>
              </w:tabs>
              <w:ind w:firstLine="27"/>
              <w:contextualSpacing/>
              <w:jc w:val="both"/>
              <w:rPr>
                <w:sz w:val="24"/>
                <w:szCs w:val="24"/>
              </w:rPr>
            </w:pPr>
            <w:r w:rsidRPr="00793EE7">
              <w:rPr>
                <w:sz w:val="24"/>
                <w:szCs w:val="24"/>
              </w:rPr>
              <w:t>Знать:</w:t>
            </w:r>
            <w:r w:rsidR="001078A3" w:rsidRPr="00793EE7">
              <w:rPr>
                <w:sz w:val="24"/>
                <w:szCs w:val="24"/>
              </w:rPr>
              <w:t xml:space="preserve"> </w:t>
            </w:r>
            <w:r w:rsidR="006C1A5E">
              <w:rPr>
                <w:sz w:val="24"/>
                <w:szCs w:val="24"/>
              </w:rPr>
              <w:t>алгоритм расчета НДС и акциза</w:t>
            </w:r>
          </w:p>
        </w:tc>
      </w:tr>
      <w:tr w:rsidR="000D15BA" w:rsidRPr="00AD1C69" w14:paraId="1C8FEB3E" w14:textId="77777777" w:rsidTr="00AD1C69">
        <w:trPr>
          <w:trHeight w:val="2581"/>
        </w:trPr>
        <w:tc>
          <w:tcPr>
            <w:tcW w:w="623" w:type="pct"/>
            <w:vMerge/>
          </w:tcPr>
          <w:p w14:paraId="23FD2D9B" w14:textId="77777777" w:rsidR="000D15BA" w:rsidRPr="00793EE7" w:rsidRDefault="000D15BA" w:rsidP="008B1896">
            <w:pPr>
              <w:tabs>
                <w:tab w:val="left" w:pos="540"/>
              </w:tabs>
              <w:ind w:firstLine="27"/>
              <w:contextualSpacing/>
              <w:jc w:val="both"/>
              <w:rPr>
                <w:sz w:val="24"/>
                <w:szCs w:val="24"/>
              </w:rPr>
            </w:pPr>
          </w:p>
        </w:tc>
        <w:tc>
          <w:tcPr>
            <w:tcW w:w="1530" w:type="pct"/>
            <w:vMerge/>
          </w:tcPr>
          <w:p w14:paraId="42CB54B9" w14:textId="77777777" w:rsidR="000D15BA" w:rsidRPr="00793EE7" w:rsidRDefault="000D15BA" w:rsidP="008B1896">
            <w:pPr>
              <w:tabs>
                <w:tab w:val="left" w:pos="540"/>
              </w:tabs>
              <w:ind w:firstLine="27"/>
              <w:contextualSpacing/>
              <w:jc w:val="both"/>
              <w:rPr>
                <w:sz w:val="24"/>
                <w:szCs w:val="24"/>
              </w:rPr>
            </w:pPr>
          </w:p>
        </w:tc>
        <w:tc>
          <w:tcPr>
            <w:tcW w:w="1599" w:type="pct"/>
            <w:vMerge/>
          </w:tcPr>
          <w:p w14:paraId="0D7E06A4" w14:textId="77777777" w:rsidR="000D15BA" w:rsidRPr="00793EE7" w:rsidRDefault="000D15BA" w:rsidP="00467CC4">
            <w:pPr>
              <w:pStyle w:val="Style2"/>
              <w:spacing w:line="240" w:lineRule="auto"/>
              <w:ind w:firstLine="0"/>
            </w:pPr>
          </w:p>
        </w:tc>
        <w:tc>
          <w:tcPr>
            <w:tcW w:w="1248" w:type="pct"/>
          </w:tcPr>
          <w:p w14:paraId="36D1755B" w14:textId="746F6D8F" w:rsidR="000D15BA" w:rsidRPr="00793EE7" w:rsidRDefault="000D15BA" w:rsidP="008B1896">
            <w:pPr>
              <w:tabs>
                <w:tab w:val="left" w:pos="540"/>
              </w:tabs>
              <w:ind w:firstLine="27"/>
              <w:contextualSpacing/>
              <w:jc w:val="both"/>
              <w:rPr>
                <w:sz w:val="24"/>
                <w:szCs w:val="24"/>
              </w:rPr>
            </w:pPr>
            <w:r w:rsidRPr="00793EE7">
              <w:rPr>
                <w:sz w:val="24"/>
                <w:szCs w:val="24"/>
              </w:rPr>
              <w:t>Уметь:</w:t>
            </w:r>
            <w:r w:rsidR="001078A3" w:rsidRPr="00793EE7">
              <w:rPr>
                <w:sz w:val="24"/>
                <w:szCs w:val="24"/>
              </w:rPr>
              <w:t xml:space="preserve"> оценивать влияние принимаемых решений на величину налоговых обязательств организации </w:t>
            </w:r>
          </w:p>
        </w:tc>
      </w:tr>
      <w:tr w:rsidR="000D15BA" w:rsidRPr="00AD1C69" w14:paraId="559371F0" w14:textId="77777777" w:rsidTr="00AD1C69">
        <w:trPr>
          <w:trHeight w:val="1609"/>
        </w:trPr>
        <w:tc>
          <w:tcPr>
            <w:tcW w:w="623" w:type="pct"/>
            <w:vMerge/>
          </w:tcPr>
          <w:p w14:paraId="32D5F2B8" w14:textId="77777777" w:rsidR="000D15BA" w:rsidRPr="00793EE7" w:rsidRDefault="000D15BA" w:rsidP="000D15BA">
            <w:pPr>
              <w:tabs>
                <w:tab w:val="left" w:pos="540"/>
              </w:tabs>
              <w:ind w:firstLine="27"/>
              <w:contextualSpacing/>
              <w:jc w:val="both"/>
              <w:rPr>
                <w:sz w:val="24"/>
                <w:szCs w:val="24"/>
              </w:rPr>
            </w:pPr>
          </w:p>
        </w:tc>
        <w:tc>
          <w:tcPr>
            <w:tcW w:w="1530" w:type="pct"/>
            <w:vMerge/>
          </w:tcPr>
          <w:p w14:paraId="54CD49B8" w14:textId="77777777" w:rsidR="000D15BA" w:rsidRPr="00793EE7" w:rsidRDefault="000D15BA" w:rsidP="000D15BA">
            <w:pPr>
              <w:tabs>
                <w:tab w:val="left" w:pos="540"/>
              </w:tabs>
              <w:ind w:firstLine="27"/>
              <w:contextualSpacing/>
              <w:jc w:val="both"/>
              <w:rPr>
                <w:sz w:val="24"/>
                <w:szCs w:val="24"/>
              </w:rPr>
            </w:pPr>
          </w:p>
        </w:tc>
        <w:tc>
          <w:tcPr>
            <w:tcW w:w="1599" w:type="pct"/>
            <w:vMerge w:val="restart"/>
          </w:tcPr>
          <w:p w14:paraId="6291FF9E" w14:textId="1E1149CE" w:rsidR="000D15BA" w:rsidRPr="00793EE7" w:rsidRDefault="000D15BA" w:rsidP="000D15BA">
            <w:pPr>
              <w:pStyle w:val="Style2"/>
              <w:spacing w:line="240" w:lineRule="auto"/>
              <w:ind w:firstLine="0"/>
            </w:pPr>
            <w:r w:rsidRPr="00793EE7">
              <w:t>2. Применяет инструменты налогового консультирования организаций и физических лиц</w:t>
            </w:r>
          </w:p>
        </w:tc>
        <w:tc>
          <w:tcPr>
            <w:tcW w:w="1248" w:type="pct"/>
          </w:tcPr>
          <w:p w14:paraId="16084032" w14:textId="132B1CD4" w:rsidR="000D15BA" w:rsidRPr="00793EE7" w:rsidRDefault="000D15BA" w:rsidP="006F05E4">
            <w:pPr>
              <w:tabs>
                <w:tab w:val="left" w:pos="540"/>
              </w:tabs>
              <w:ind w:firstLine="27"/>
              <w:contextualSpacing/>
              <w:jc w:val="both"/>
              <w:rPr>
                <w:sz w:val="24"/>
                <w:szCs w:val="24"/>
              </w:rPr>
            </w:pPr>
            <w:r w:rsidRPr="00793EE7">
              <w:rPr>
                <w:sz w:val="24"/>
                <w:szCs w:val="24"/>
              </w:rPr>
              <w:t>Знать:</w:t>
            </w:r>
            <w:r w:rsidR="001078A3" w:rsidRPr="00793EE7">
              <w:rPr>
                <w:sz w:val="24"/>
                <w:szCs w:val="24"/>
              </w:rPr>
              <w:t xml:space="preserve"> порядок налогового консультирования организаций в сфере косвенного налогообложения</w:t>
            </w:r>
          </w:p>
        </w:tc>
      </w:tr>
      <w:tr w:rsidR="000D15BA" w:rsidRPr="00AD1C69" w14:paraId="23BFFAF8" w14:textId="77777777" w:rsidTr="00AD1C69">
        <w:trPr>
          <w:trHeight w:val="1608"/>
        </w:trPr>
        <w:tc>
          <w:tcPr>
            <w:tcW w:w="623" w:type="pct"/>
            <w:vMerge/>
          </w:tcPr>
          <w:p w14:paraId="66984EE1" w14:textId="77777777" w:rsidR="000D15BA" w:rsidRPr="00793EE7" w:rsidRDefault="000D15BA" w:rsidP="000D15BA">
            <w:pPr>
              <w:tabs>
                <w:tab w:val="left" w:pos="540"/>
              </w:tabs>
              <w:ind w:firstLine="27"/>
              <w:contextualSpacing/>
              <w:jc w:val="both"/>
              <w:rPr>
                <w:sz w:val="24"/>
                <w:szCs w:val="24"/>
              </w:rPr>
            </w:pPr>
          </w:p>
        </w:tc>
        <w:tc>
          <w:tcPr>
            <w:tcW w:w="1530" w:type="pct"/>
            <w:vMerge/>
          </w:tcPr>
          <w:p w14:paraId="7C1702C6" w14:textId="77777777" w:rsidR="000D15BA" w:rsidRPr="00793EE7" w:rsidRDefault="000D15BA" w:rsidP="000D15BA">
            <w:pPr>
              <w:tabs>
                <w:tab w:val="left" w:pos="540"/>
              </w:tabs>
              <w:ind w:firstLine="27"/>
              <w:contextualSpacing/>
              <w:jc w:val="both"/>
              <w:rPr>
                <w:sz w:val="24"/>
                <w:szCs w:val="24"/>
              </w:rPr>
            </w:pPr>
          </w:p>
        </w:tc>
        <w:tc>
          <w:tcPr>
            <w:tcW w:w="1599" w:type="pct"/>
            <w:vMerge/>
          </w:tcPr>
          <w:p w14:paraId="19D25B7F" w14:textId="77777777" w:rsidR="000D15BA" w:rsidRPr="00793EE7" w:rsidRDefault="000D15BA" w:rsidP="000D15BA">
            <w:pPr>
              <w:pStyle w:val="Style2"/>
              <w:spacing w:line="240" w:lineRule="auto"/>
              <w:ind w:firstLine="0"/>
            </w:pPr>
          </w:p>
        </w:tc>
        <w:tc>
          <w:tcPr>
            <w:tcW w:w="1248" w:type="pct"/>
          </w:tcPr>
          <w:p w14:paraId="360CCA77" w14:textId="77FD9BDF" w:rsidR="000D15BA" w:rsidRPr="00793EE7" w:rsidRDefault="000D15BA" w:rsidP="006F05E4">
            <w:pPr>
              <w:tabs>
                <w:tab w:val="left" w:pos="540"/>
              </w:tabs>
              <w:ind w:firstLine="27"/>
              <w:contextualSpacing/>
              <w:jc w:val="both"/>
              <w:rPr>
                <w:sz w:val="24"/>
                <w:szCs w:val="24"/>
              </w:rPr>
            </w:pPr>
            <w:r w:rsidRPr="00793EE7">
              <w:rPr>
                <w:sz w:val="24"/>
                <w:szCs w:val="24"/>
              </w:rPr>
              <w:t>Уметь:</w:t>
            </w:r>
            <w:r w:rsidR="001078A3" w:rsidRPr="00793EE7">
              <w:rPr>
                <w:sz w:val="24"/>
                <w:szCs w:val="24"/>
              </w:rPr>
              <w:t xml:space="preserve"> применять инструменты налогового консультирования организаций </w:t>
            </w:r>
          </w:p>
        </w:tc>
      </w:tr>
    </w:tbl>
    <w:p w14:paraId="235F81AA" w14:textId="77777777" w:rsidR="0088321E" w:rsidRPr="00AD1C69" w:rsidRDefault="0088321E" w:rsidP="00F95658">
      <w:pPr>
        <w:tabs>
          <w:tab w:val="left" w:pos="540"/>
        </w:tabs>
        <w:ind w:firstLine="709"/>
        <w:contextualSpacing/>
        <w:jc w:val="both"/>
        <w:rPr>
          <w:sz w:val="28"/>
          <w:szCs w:val="28"/>
          <w:highlight w:val="cyan"/>
        </w:rPr>
      </w:pPr>
    </w:p>
    <w:p w14:paraId="29B61327" w14:textId="77777777" w:rsidR="00C52F7B" w:rsidRPr="00793EE7" w:rsidRDefault="00C52F7B" w:rsidP="000D25AB">
      <w:pPr>
        <w:spacing w:line="276" w:lineRule="auto"/>
        <w:ind w:firstLine="709"/>
        <w:jc w:val="both"/>
        <w:rPr>
          <w:b/>
          <w:sz w:val="28"/>
          <w:szCs w:val="28"/>
        </w:rPr>
      </w:pPr>
      <w:r w:rsidRPr="00793EE7">
        <w:rPr>
          <w:b/>
          <w:bCs/>
          <w:sz w:val="28"/>
          <w:szCs w:val="28"/>
        </w:rPr>
        <w:t xml:space="preserve">3. Место </w:t>
      </w:r>
      <w:r w:rsidR="00C74FA8" w:rsidRPr="00793EE7">
        <w:rPr>
          <w:b/>
          <w:bCs/>
          <w:sz w:val="28"/>
          <w:szCs w:val="28"/>
        </w:rPr>
        <w:t>дисциплины</w:t>
      </w:r>
      <w:r w:rsidRPr="00793EE7">
        <w:rPr>
          <w:b/>
          <w:bCs/>
          <w:sz w:val="28"/>
          <w:szCs w:val="28"/>
        </w:rPr>
        <w:t xml:space="preserve"> в структуре образовательной программы</w:t>
      </w:r>
    </w:p>
    <w:p w14:paraId="100069A2" w14:textId="4CEE9D4F" w:rsidR="00467CC4" w:rsidRPr="00793EE7" w:rsidRDefault="00467CC4" w:rsidP="000D25AB">
      <w:pPr>
        <w:spacing w:line="276" w:lineRule="auto"/>
        <w:ind w:firstLine="709"/>
        <w:jc w:val="both"/>
        <w:rPr>
          <w:bCs/>
          <w:sz w:val="28"/>
          <w:szCs w:val="28"/>
        </w:rPr>
      </w:pPr>
      <w:r w:rsidRPr="00793EE7">
        <w:rPr>
          <w:bCs/>
          <w:sz w:val="28"/>
          <w:szCs w:val="28"/>
        </w:rPr>
        <w:t>Дисциплина «Косвенное налогообложение» является дисциплиной профиля «Налоги и налогообложение» образовательной программы</w:t>
      </w:r>
      <w:r w:rsidR="00363028" w:rsidRPr="00793EE7">
        <w:rPr>
          <w:bCs/>
          <w:sz w:val="28"/>
          <w:szCs w:val="28"/>
        </w:rPr>
        <w:t xml:space="preserve"> «Налоги, аудит и бизнес-анализ»</w:t>
      </w:r>
      <w:r w:rsidR="000D15BA" w:rsidRPr="00793EE7">
        <w:rPr>
          <w:bCs/>
          <w:sz w:val="28"/>
          <w:szCs w:val="28"/>
        </w:rPr>
        <w:t xml:space="preserve"> направления подготовки 38.03.01 «Экономика»</w:t>
      </w:r>
    </w:p>
    <w:p w14:paraId="2833F9EF" w14:textId="0663B283" w:rsidR="00467CC4" w:rsidRPr="00793EE7" w:rsidRDefault="003925B2" w:rsidP="000D25AB">
      <w:pPr>
        <w:spacing w:line="276" w:lineRule="auto"/>
        <w:ind w:firstLine="709"/>
        <w:jc w:val="both"/>
        <w:rPr>
          <w:bCs/>
          <w:sz w:val="28"/>
          <w:szCs w:val="28"/>
        </w:rPr>
      </w:pPr>
      <w:r w:rsidRPr="00793EE7">
        <w:rPr>
          <w:bCs/>
          <w:sz w:val="28"/>
          <w:szCs w:val="28"/>
        </w:rPr>
        <w:t>Для освоения дисциплины необходимо обладать знанием</w:t>
      </w:r>
      <w:r w:rsidR="007B23DF" w:rsidRPr="00793EE7">
        <w:rPr>
          <w:bCs/>
          <w:sz w:val="28"/>
          <w:szCs w:val="28"/>
        </w:rPr>
        <w:t xml:space="preserve"> </w:t>
      </w:r>
      <w:r w:rsidR="00793EE7" w:rsidRPr="00793EE7">
        <w:rPr>
          <w:bCs/>
          <w:sz w:val="28"/>
          <w:szCs w:val="28"/>
        </w:rPr>
        <w:t xml:space="preserve">основных положений НК РФ, владеть методикой расчета косвенных налогов, уметь исчислять налоги в бюджет </w:t>
      </w:r>
    </w:p>
    <w:p w14:paraId="490CAB14" w14:textId="2459BDF3" w:rsidR="003925B2" w:rsidRDefault="003925B2" w:rsidP="000D25AB">
      <w:pPr>
        <w:spacing w:line="276" w:lineRule="auto"/>
        <w:ind w:firstLine="709"/>
        <w:jc w:val="both"/>
        <w:rPr>
          <w:bCs/>
          <w:sz w:val="28"/>
          <w:szCs w:val="28"/>
        </w:rPr>
      </w:pPr>
      <w:r w:rsidRPr="00793EE7">
        <w:rPr>
          <w:bCs/>
          <w:sz w:val="28"/>
          <w:szCs w:val="28"/>
        </w:rPr>
        <w:t>Дисциплина «Косвенное налогообложение» базируется на знаниях</w:t>
      </w:r>
      <w:r w:rsidR="007B23DF" w:rsidRPr="00793EE7">
        <w:rPr>
          <w:bCs/>
          <w:sz w:val="28"/>
          <w:szCs w:val="28"/>
        </w:rPr>
        <w:t xml:space="preserve"> и </w:t>
      </w:r>
      <w:r w:rsidRPr="00793EE7">
        <w:rPr>
          <w:bCs/>
          <w:sz w:val="28"/>
          <w:szCs w:val="28"/>
        </w:rPr>
        <w:t>умениях, приобретенных в результате изучения дисциплин</w:t>
      </w:r>
      <w:r w:rsidR="00793EE7" w:rsidRPr="00793EE7">
        <w:rPr>
          <w:bCs/>
          <w:sz w:val="28"/>
          <w:szCs w:val="28"/>
        </w:rPr>
        <w:t xml:space="preserve">ы </w:t>
      </w:r>
      <w:r w:rsidR="007B23DF" w:rsidRPr="00793EE7">
        <w:rPr>
          <w:bCs/>
          <w:sz w:val="28"/>
          <w:szCs w:val="28"/>
        </w:rPr>
        <w:t>«Налогообложение бизнеса и домохозяйств»</w:t>
      </w:r>
      <w:r w:rsidR="00793EE7" w:rsidRPr="00793EE7">
        <w:rPr>
          <w:bCs/>
          <w:sz w:val="28"/>
          <w:szCs w:val="28"/>
        </w:rPr>
        <w:t>,</w:t>
      </w:r>
      <w:r w:rsidR="007B23DF" w:rsidRPr="00793EE7">
        <w:rPr>
          <w:bCs/>
          <w:sz w:val="28"/>
          <w:szCs w:val="28"/>
        </w:rPr>
        <w:t xml:space="preserve"> «Корпоративная отчетность».</w:t>
      </w:r>
    </w:p>
    <w:p w14:paraId="171414A2" w14:textId="7868594C" w:rsidR="003925B2" w:rsidRDefault="003925B2" w:rsidP="000D25AB">
      <w:pPr>
        <w:spacing w:line="276" w:lineRule="auto"/>
        <w:ind w:firstLine="709"/>
        <w:jc w:val="both"/>
        <w:rPr>
          <w:bCs/>
          <w:sz w:val="28"/>
          <w:szCs w:val="28"/>
        </w:rPr>
      </w:pPr>
    </w:p>
    <w:p w14:paraId="0CB63C24" w14:textId="77777777" w:rsidR="00C52F7B" w:rsidRDefault="00C52F7B" w:rsidP="000D25AB">
      <w:pPr>
        <w:spacing w:line="276" w:lineRule="auto"/>
        <w:ind w:firstLine="709"/>
        <w:jc w:val="both"/>
        <w:rPr>
          <w:b/>
          <w:bCs/>
          <w:sz w:val="28"/>
          <w:szCs w:val="28"/>
        </w:rPr>
      </w:pPr>
      <w:r w:rsidRPr="007E4CC5">
        <w:rPr>
          <w:b/>
          <w:bCs/>
          <w:sz w:val="28"/>
          <w:szCs w:val="28"/>
        </w:rPr>
        <w:t xml:space="preserve">4. </w:t>
      </w:r>
      <w:r>
        <w:rPr>
          <w:b/>
          <w:bCs/>
          <w:sz w:val="28"/>
          <w:szCs w:val="28"/>
        </w:rPr>
        <w:t>О</w:t>
      </w:r>
      <w:r w:rsidRPr="007E4CC5">
        <w:rPr>
          <w:b/>
          <w:bCs/>
          <w:sz w:val="28"/>
          <w:szCs w:val="28"/>
        </w:rPr>
        <w:t xml:space="preserve">бъем </w:t>
      </w:r>
      <w:r w:rsidR="00EC45DF">
        <w:rPr>
          <w:b/>
          <w:bCs/>
          <w:sz w:val="28"/>
          <w:szCs w:val="28"/>
        </w:rPr>
        <w:t>дисциплины</w:t>
      </w:r>
      <w:r w:rsidR="001B4C63" w:rsidRPr="005532E3">
        <w:rPr>
          <w:b/>
          <w:bCs/>
          <w:sz w:val="28"/>
          <w:szCs w:val="28"/>
        </w:rPr>
        <w:t>(модуля)</w:t>
      </w:r>
      <w:r w:rsidRPr="007E4CC5">
        <w:rPr>
          <w:b/>
          <w:bCs/>
          <w:sz w:val="28"/>
          <w:szCs w:val="28"/>
        </w:rPr>
        <w:t xml:space="preserve"> в зачетных единицах и в академических </w:t>
      </w:r>
      <w:r w:rsidR="00400154">
        <w:rPr>
          <w:b/>
          <w:bCs/>
          <w:sz w:val="28"/>
          <w:szCs w:val="28"/>
        </w:rPr>
        <w:t>ча</w:t>
      </w:r>
      <w:r w:rsidRPr="007E4CC5">
        <w:rPr>
          <w:b/>
          <w:bCs/>
          <w:sz w:val="28"/>
          <w:szCs w:val="28"/>
        </w:rPr>
        <w:t xml:space="preserve">сах с выделением объема </w:t>
      </w:r>
      <w:r w:rsidR="00400154">
        <w:rPr>
          <w:b/>
          <w:bCs/>
          <w:sz w:val="28"/>
          <w:szCs w:val="28"/>
        </w:rPr>
        <w:t>аудиторной (лекции, семинары) и</w:t>
      </w:r>
      <w:r w:rsidRPr="007E4CC5">
        <w:rPr>
          <w:b/>
          <w:bCs/>
          <w:sz w:val="28"/>
          <w:szCs w:val="28"/>
        </w:rPr>
        <w:t xml:space="preserve"> самостоятельной работы обучающихся</w:t>
      </w:r>
      <w:r w:rsidR="00400154">
        <w:rPr>
          <w:b/>
          <w:bCs/>
          <w:sz w:val="28"/>
          <w:szCs w:val="28"/>
        </w:rPr>
        <w:t xml:space="preserve"> </w:t>
      </w:r>
    </w:p>
    <w:p w14:paraId="68A618C4" w14:textId="77777777" w:rsidR="00C52F7B" w:rsidRDefault="00C52F7B" w:rsidP="000D25AB">
      <w:pPr>
        <w:keepNext/>
        <w:spacing w:line="276" w:lineRule="auto"/>
        <w:ind w:left="567"/>
        <w:jc w:val="right"/>
        <w:rPr>
          <w:sz w:val="28"/>
          <w:szCs w:val="28"/>
        </w:rPr>
      </w:pPr>
      <w:r w:rsidRPr="007E4CC5">
        <w:rPr>
          <w:sz w:val="28"/>
          <w:szCs w:val="28"/>
        </w:rPr>
        <w:t xml:space="preserve">Таблица </w:t>
      </w:r>
      <w:r w:rsidR="0065286A" w:rsidRPr="009D34EE">
        <w:rPr>
          <w:sz w:val="28"/>
          <w:szCs w:val="28"/>
        </w:rPr>
        <w:t>1</w:t>
      </w:r>
    </w:p>
    <w:p w14:paraId="47110619" w14:textId="77777777" w:rsidR="009D34EE" w:rsidRPr="00D34CB9" w:rsidRDefault="009D34EE" w:rsidP="000D25AB">
      <w:pPr>
        <w:keepNext/>
        <w:spacing w:line="276" w:lineRule="auto"/>
        <w:ind w:left="567"/>
        <w:jc w:val="right"/>
        <w:rPr>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15"/>
        <w:gridCol w:w="1749"/>
        <w:gridCol w:w="1831"/>
      </w:tblGrid>
      <w:tr w:rsidR="002803EF" w:rsidRPr="002803EF" w14:paraId="5CF4D126" w14:textId="77777777" w:rsidTr="002803EF">
        <w:tc>
          <w:tcPr>
            <w:tcW w:w="3244" w:type="pct"/>
            <w:shd w:val="clear" w:color="auto" w:fill="auto"/>
          </w:tcPr>
          <w:p w14:paraId="7323C053" w14:textId="77777777" w:rsidR="002803EF" w:rsidRPr="00793EE7" w:rsidRDefault="002803EF" w:rsidP="000D25AB">
            <w:pPr>
              <w:keepNext/>
              <w:spacing w:line="276" w:lineRule="auto"/>
              <w:rPr>
                <w:b/>
                <w:sz w:val="24"/>
                <w:szCs w:val="24"/>
              </w:rPr>
            </w:pPr>
            <w:r w:rsidRPr="00793EE7">
              <w:rPr>
                <w:b/>
                <w:sz w:val="24"/>
                <w:szCs w:val="24"/>
              </w:rPr>
              <w:t>Вид учебной работы   по дисциплине</w:t>
            </w:r>
          </w:p>
        </w:tc>
        <w:tc>
          <w:tcPr>
            <w:tcW w:w="858" w:type="pct"/>
            <w:shd w:val="clear" w:color="auto" w:fill="auto"/>
          </w:tcPr>
          <w:p w14:paraId="3D9628CA" w14:textId="20F1B9BE" w:rsidR="002803EF" w:rsidRPr="00793EE7" w:rsidRDefault="002803EF" w:rsidP="000D25AB">
            <w:pPr>
              <w:pStyle w:val="a6"/>
              <w:keepNext/>
              <w:spacing w:line="276" w:lineRule="auto"/>
              <w:ind w:left="0"/>
              <w:jc w:val="center"/>
              <w:rPr>
                <w:b/>
                <w:sz w:val="24"/>
                <w:szCs w:val="24"/>
              </w:rPr>
            </w:pPr>
            <w:r w:rsidRPr="00793EE7">
              <w:rPr>
                <w:b/>
                <w:sz w:val="24"/>
                <w:szCs w:val="24"/>
              </w:rPr>
              <w:t>Всего</w:t>
            </w:r>
          </w:p>
          <w:p w14:paraId="44A791F1" w14:textId="77777777" w:rsidR="002803EF" w:rsidRPr="00793EE7" w:rsidRDefault="002803EF" w:rsidP="000D25AB">
            <w:pPr>
              <w:pStyle w:val="a6"/>
              <w:keepNext/>
              <w:spacing w:line="276" w:lineRule="auto"/>
              <w:ind w:left="0"/>
              <w:jc w:val="center"/>
              <w:rPr>
                <w:b/>
                <w:sz w:val="24"/>
                <w:szCs w:val="24"/>
              </w:rPr>
            </w:pPr>
            <w:r w:rsidRPr="00793EE7">
              <w:rPr>
                <w:b/>
                <w:sz w:val="24"/>
                <w:szCs w:val="24"/>
              </w:rPr>
              <w:t>(в з/е и часах)</w:t>
            </w:r>
          </w:p>
        </w:tc>
        <w:tc>
          <w:tcPr>
            <w:tcW w:w="898" w:type="pct"/>
            <w:shd w:val="clear" w:color="auto" w:fill="auto"/>
          </w:tcPr>
          <w:p w14:paraId="6B96AC1B" w14:textId="2AB5F12B" w:rsidR="002803EF" w:rsidRPr="00793EE7" w:rsidRDefault="002803EF" w:rsidP="000D25AB">
            <w:pPr>
              <w:pStyle w:val="a6"/>
              <w:keepNext/>
              <w:spacing w:line="276" w:lineRule="auto"/>
              <w:ind w:left="0"/>
              <w:jc w:val="center"/>
              <w:rPr>
                <w:b/>
                <w:sz w:val="24"/>
                <w:szCs w:val="24"/>
              </w:rPr>
            </w:pPr>
            <w:r w:rsidRPr="00793EE7">
              <w:rPr>
                <w:b/>
                <w:sz w:val="24"/>
                <w:szCs w:val="24"/>
              </w:rPr>
              <w:t>Семестр 6</w:t>
            </w:r>
          </w:p>
          <w:p w14:paraId="0E5574AF" w14:textId="77777777" w:rsidR="002803EF" w:rsidRPr="00793EE7" w:rsidRDefault="002803EF" w:rsidP="000D25AB">
            <w:pPr>
              <w:pStyle w:val="a6"/>
              <w:keepNext/>
              <w:spacing w:line="276" w:lineRule="auto"/>
              <w:ind w:left="0"/>
              <w:jc w:val="center"/>
              <w:rPr>
                <w:b/>
                <w:sz w:val="24"/>
                <w:szCs w:val="24"/>
              </w:rPr>
            </w:pPr>
            <w:r w:rsidRPr="00793EE7">
              <w:rPr>
                <w:b/>
                <w:sz w:val="24"/>
                <w:szCs w:val="24"/>
              </w:rPr>
              <w:t>(в часах)</w:t>
            </w:r>
          </w:p>
        </w:tc>
      </w:tr>
      <w:tr w:rsidR="002803EF" w:rsidRPr="002803EF" w14:paraId="70DD5948" w14:textId="77777777" w:rsidTr="002803EF">
        <w:tc>
          <w:tcPr>
            <w:tcW w:w="3244" w:type="pct"/>
            <w:shd w:val="clear" w:color="auto" w:fill="auto"/>
          </w:tcPr>
          <w:p w14:paraId="37087D4A" w14:textId="77777777" w:rsidR="002803EF" w:rsidRPr="00793EE7" w:rsidRDefault="002803EF" w:rsidP="000D25AB">
            <w:pPr>
              <w:keepNext/>
              <w:spacing w:line="276" w:lineRule="auto"/>
              <w:rPr>
                <w:b/>
                <w:sz w:val="24"/>
                <w:szCs w:val="24"/>
              </w:rPr>
            </w:pPr>
            <w:r w:rsidRPr="00793EE7">
              <w:rPr>
                <w:b/>
                <w:sz w:val="24"/>
                <w:szCs w:val="24"/>
              </w:rPr>
              <w:t xml:space="preserve">Общая трудоемкость дисциплины </w:t>
            </w:r>
          </w:p>
        </w:tc>
        <w:tc>
          <w:tcPr>
            <w:tcW w:w="858" w:type="pct"/>
            <w:shd w:val="clear" w:color="auto" w:fill="auto"/>
          </w:tcPr>
          <w:p w14:paraId="5BBB5B98" w14:textId="5F0124FB" w:rsidR="002803EF" w:rsidRPr="00793EE7" w:rsidRDefault="002803EF" w:rsidP="000D25AB">
            <w:pPr>
              <w:pStyle w:val="a6"/>
              <w:keepNext/>
              <w:spacing w:line="276" w:lineRule="auto"/>
              <w:ind w:left="0"/>
              <w:jc w:val="center"/>
              <w:rPr>
                <w:b/>
                <w:iCs/>
                <w:sz w:val="24"/>
                <w:szCs w:val="24"/>
              </w:rPr>
            </w:pPr>
            <w:r w:rsidRPr="00793EE7">
              <w:rPr>
                <w:b/>
                <w:iCs/>
                <w:sz w:val="24"/>
                <w:szCs w:val="24"/>
              </w:rPr>
              <w:t>4/144</w:t>
            </w:r>
          </w:p>
        </w:tc>
        <w:tc>
          <w:tcPr>
            <w:tcW w:w="898" w:type="pct"/>
            <w:shd w:val="clear" w:color="auto" w:fill="auto"/>
          </w:tcPr>
          <w:p w14:paraId="3DB5BCA5" w14:textId="2DC4E49C" w:rsidR="002803EF" w:rsidRPr="00793EE7" w:rsidRDefault="002803EF" w:rsidP="000D25AB">
            <w:pPr>
              <w:pStyle w:val="a6"/>
              <w:keepNext/>
              <w:spacing w:line="276" w:lineRule="auto"/>
              <w:ind w:left="0"/>
              <w:jc w:val="center"/>
              <w:rPr>
                <w:b/>
                <w:iCs/>
                <w:sz w:val="24"/>
                <w:szCs w:val="24"/>
              </w:rPr>
            </w:pPr>
            <w:r w:rsidRPr="00793EE7">
              <w:rPr>
                <w:b/>
                <w:iCs/>
                <w:sz w:val="24"/>
                <w:szCs w:val="24"/>
              </w:rPr>
              <w:t>144</w:t>
            </w:r>
          </w:p>
        </w:tc>
      </w:tr>
      <w:tr w:rsidR="002803EF" w:rsidRPr="002803EF" w14:paraId="7915C9EA" w14:textId="77777777" w:rsidTr="002803EF">
        <w:tc>
          <w:tcPr>
            <w:tcW w:w="3244" w:type="pct"/>
            <w:shd w:val="clear" w:color="auto" w:fill="auto"/>
          </w:tcPr>
          <w:p w14:paraId="76B705F5" w14:textId="77777777" w:rsidR="002803EF" w:rsidRPr="00793EE7" w:rsidRDefault="002803EF" w:rsidP="000D25AB">
            <w:pPr>
              <w:keepNext/>
              <w:spacing w:line="276" w:lineRule="auto"/>
              <w:rPr>
                <w:b/>
                <w:i/>
                <w:sz w:val="24"/>
                <w:szCs w:val="24"/>
              </w:rPr>
            </w:pPr>
            <w:r w:rsidRPr="00793EE7">
              <w:rPr>
                <w:b/>
                <w:i/>
                <w:sz w:val="24"/>
                <w:szCs w:val="24"/>
              </w:rPr>
              <w:t xml:space="preserve">Контактная работа - Аудиторные занятия </w:t>
            </w:r>
          </w:p>
        </w:tc>
        <w:tc>
          <w:tcPr>
            <w:tcW w:w="858" w:type="pct"/>
            <w:shd w:val="clear" w:color="auto" w:fill="auto"/>
          </w:tcPr>
          <w:p w14:paraId="666C77B8" w14:textId="4920ED56" w:rsidR="002803EF" w:rsidRPr="00793EE7" w:rsidRDefault="002803EF" w:rsidP="000D25AB">
            <w:pPr>
              <w:pStyle w:val="a6"/>
              <w:keepNext/>
              <w:spacing w:line="276" w:lineRule="auto"/>
              <w:ind w:left="0"/>
              <w:jc w:val="center"/>
              <w:rPr>
                <w:bCs/>
                <w:iCs/>
                <w:sz w:val="24"/>
                <w:szCs w:val="24"/>
              </w:rPr>
            </w:pPr>
            <w:r w:rsidRPr="00793EE7">
              <w:rPr>
                <w:bCs/>
                <w:iCs/>
                <w:sz w:val="24"/>
                <w:szCs w:val="24"/>
              </w:rPr>
              <w:t>68</w:t>
            </w:r>
          </w:p>
        </w:tc>
        <w:tc>
          <w:tcPr>
            <w:tcW w:w="898" w:type="pct"/>
            <w:shd w:val="clear" w:color="auto" w:fill="auto"/>
          </w:tcPr>
          <w:p w14:paraId="6A39C773" w14:textId="397F4AFF" w:rsidR="002803EF" w:rsidRPr="00793EE7" w:rsidRDefault="002803EF" w:rsidP="000D25AB">
            <w:pPr>
              <w:pStyle w:val="a6"/>
              <w:keepNext/>
              <w:spacing w:line="276" w:lineRule="auto"/>
              <w:ind w:left="0"/>
              <w:jc w:val="center"/>
              <w:rPr>
                <w:bCs/>
                <w:iCs/>
                <w:sz w:val="24"/>
                <w:szCs w:val="24"/>
              </w:rPr>
            </w:pPr>
            <w:r w:rsidRPr="00793EE7">
              <w:rPr>
                <w:bCs/>
                <w:iCs/>
                <w:sz w:val="24"/>
                <w:szCs w:val="24"/>
              </w:rPr>
              <w:t>68</w:t>
            </w:r>
          </w:p>
        </w:tc>
      </w:tr>
      <w:tr w:rsidR="002803EF" w:rsidRPr="002803EF" w14:paraId="0BE05729" w14:textId="77777777" w:rsidTr="002803EF">
        <w:tc>
          <w:tcPr>
            <w:tcW w:w="3244" w:type="pct"/>
            <w:shd w:val="clear" w:color="auto" w:fill="auto"/>
          </w:tcPr>
          <w:p w14:paraId="53F00FFD" w14:textId="77777777" w:rsidR="002803EF" w:rsidRPr="00793EE7" w:rsidRDefault="002803EF" w:rsidP="000D25AB">
            <w:pPr>
              <w:keepNext/>
              <w:spacing w:line="276" w:lineRule="auto"/>
              <w:rPr>
                <w:i/>
                <w:sz w:val="24"/>
                <w:szCs w:val="24"/>
              </w:rPr>
            </w:pPr>
            <w:r w:rsidRPr="00793EE7">
              <w:rPr>
                <w:i/>
                <w:sz w:val="24"/>
                <w:szCs w:val="24"/>
              </w:rPr>
              <w:t xml:space="preserve">Лекции </w:t>
            </w:r>
          </w:p>
        </w:tc>
        <w:tc>
          <w:tcPr>
            <w:tcW w:w="858" w:type="pct"/>
            <w:shd w:val="clear" w:color="auto" w:fill="auto"/>
          </w:tcPr>
          <w:p w14:paraId="3BA25206" w14:textId="3726F687" w:rsidR="002803EF" w:rsidRPr="00793EE7" w:rsidRDefault="002803EF" w:rsidP="000D25AB">
            <w:pPr>
              <w:pStyle w:val="a6"/>
              <w:keepNext/>
              <w:spacing w:line="276" w:lineRule="auto"/>
              <w:ind w:left="0"/>
              <w:jc w:val="center"/>
              <w:rPr>
                <w:bCs/>
                <w:iCs/>
                <w:sz w:val="24"/>
                <w:szCs w:val="24"/>
              </w:rPr>
            </w:pPr>
            <w:r w:rsidRPr="00793EE7">
              <w:rPr>
                <w:bCs/>
                <w:iCs/>
                <w:sz w:val="24"/>
                <w:szCs w:val="24"/>
              </w:rPr>
              <w:t>34</w:t>
            </w:r>
          </w:p>
        </w:tc>
        <w:tc>
          <w:tcPr>
            <w:tcW w:w="898" w:type="pct"/>
            <w:shd w:val="clear" w:color="auto" w:fill="auto"/>
          </w:tcPr>
          <w:p w14:paraId="5D318659" w14:textId="636CE4B0" w:rsidR="002803EF" w:rsidRPr="00793EE7" w:rsidRDefault="002803EF" w:rsidP="000D25AB">
            <w:pPr>
              <w:pStyle w:val="a6"/>
              <w:keepNext/>
              <w:spacing w:line="276" w:lineRule="auto"/>
              <w:ind w:left="0"/>
              <w:jc w:val="center"/>
              <w:rPr>
                <w:bCs/>
                <w:iCs/>
                <w:sz w:val="24"/>
                <w:szCs w:val="24"/>
              </w:rPr>
            </w:pPr>
            <w:r w:rsidRPr="00793EE7">
              <w:rPr>
                <w:bCs/>
                <w:iCs/>
                <w:sz w:val="24"/>
                <w:szCs w:val="24"/>
              </w:rPr>
              <w:t>34</w:t>
            </w:r>
          </w:p>
        </w:tc>
      </w:tr>
      <w:tr w:rsidR="002803EF" w:rsidRPr="002803EF" w14:paraId="3A17F196" w14:textId="77777777" w:rsidTr="002803EF">
        <w:tc>
          <w:tcPr>
            <w:tcW w:w="3244" w:type="pct"/>
            <w:shd w:val="clear" w:color="auto" w:fill="auto"/>
          </w:tcPr>
          <w:p w14:paraId="387C7BC3" w14:textId="77777777" w:rsidR="002803EF" w:rsidRPr="00793EE7" w:rsidRDefault="002803EF" w:rsidP="000D25AB">
            <w:pPr>
              <w:keepNext/>
              <w:spacing w:line="276" w:lineRule="auto"/>
              <w:rPr>
                <w:i/>
                <w:sz w:val="24"/>
                <w:szCs w:val="24"/>
              </w:rPr>
            </w:pPr>
            <w:r w:rsidRPr="00793EE7">
              <w:rPr>
                <w:i/>
                <w:sz w:val="24"/>
                <w:szCs w:val="24"/>
              </w:rPr>
              <w:t xml:space="preserve">Семинары, практические занятия  </w:t>
            </w:r>
          </w:p>
        </w:tc>
        <w:tc>
          <w:tcPr>
            <w:tcW w:w="858" w:type="pct"/>
            <w:shd w:val="clear" w:color="auto" w:fill="auto"/>
          </w:tcPr>
          <w:p w14:paraId="1AA4C6B4" w14:textId="798E4336" w:rsidR="002803EF" w:rsidRPr="00793EE7" w:rsidRDefault="002803EF" w:rsidP="000D25AB">
            <w:pPr>
              <w:pStyle w:val="a6"/>
              <w:keepNext/>
              <w:spacing w:line="276" w:lineRule="auto"/>
              <w:ind w:left="0"/>
              <w:jc w:val="center"/>
              <w:rPr>
                <w:bCs/>
                <w:iCs/>
                <w:sz w:val="24"/>
                <w:szCs w:val="24"/>
              </w:rPr>
            </w:pPr>
            <w:r w:rsidRPr="00793EE7">
              <w:rPr>
                <w:bCs/>
                <w:iCs/>
                <w:sz w:val="24"/>
                <w:szCs w:val="24"/>
              </w:rPr>
              <w:t>34</w:t>
            </w:r>
          </w:p>
        </w:tc>
        <w:tc>
          <w:tcPr>
            <w:tcW w:w="898" w:type="pct"/>
            <w:shd w:val="clear" w:color="auto" w:fill="auto"/>
          </w:tcPr>
          <w:p w14:paraId="3E679938" w14:textId="638E1BC9" w:rsidR="002803EF" w:rsidRPr="00793EE7" w:rsidRDefault="002803EF" w:rsidP="000D25AB">
            <w:pPr>
              <w:pStyle w:val="a6"/>
              <w:keepNext/>
              <w:spacing w:line="276" w:lineRule="auto"/>
              <w:ind w:left="0"/>
              <w:jc w:val="center"/>
              <w:rPr>
                <w:bCs/>
                <w:iCs/>
                <w:sz w:val="24"/>
                <w:szCs w:val="24"/>
              </w:rPr>
            </w:pPr>
            <w:r w:rsidRPr="00793EE7">
              <w:rPr>
                <w:bCs/>
                <w:iCs/>
                <w:sz w:val="24"/>
                <w:szCs w:val="24"/>
              </w:rPr>
              <w:t>34</w:t>
            </w:r>
          </w:p>
        </w:tc>
      </w:tr>
      <w:tr w:rsidR="002803EF" w:rsidRPr="002803EF" w14:paraId="7AE1874E" w14:textId="77777777" w:rsidTr="002803EF">
        <w:tc>
          <w:tcPr>
            <w:tcW w:w="3244" w:type="pct"/>
            <w:shd w:val="clear" w:color="auto" w:fill="auto"/>
          </w:tcPr>
          <w:p w14:paraId="439BCD7A" w14:textId="77777777" w:rsidR="002803EF" w:rsidRPr="00793EE7" w:rsidRDefault="002803EF" w:rsidP="000D25AB">
            <w:pPr>
              <w:keepNext/>
              <w:spacing w:line="276" w:lineRule="auto"/>
              <w:rPr>
                <w:b/>
                <w:i/>
                <w:sz w:val="24"/>
                <w:szCs w:val="24"/>
              </w:rPr>
            </w:pPr>
            <w:r w:rsidRPr="00793EE7">
              <w:rPr>
                <w:b/>
                <w:i/>
                <w:sz w:val="24"/>
                <w:szCs w:val="24"/>
              </w:rPr>
              <w:t>Самостоятельная работа</w:t>
            </w:r>
          </w:p>
        </w:tc>
        <w:tc>
          <w:tcPr>
            <w:tcW w:w="858" w:type="pct"/>
            <w:shd w:val="clear" w:color="auto" w:fill="auto"/>
          </w:tcPr>
          <w:p w14:paraId="4B268DD2" w14:textId="553333CE" w:rsidR="002803EF" w:rsidRPr="00793EE7" w:rsidRDefault="002803EF" w:rsidP="000D25AB">
            <w:pPr>
              <w:pStyle w:val="a6"/>
              <w:keepNext/>
              <w:spacing w:line="276" w:lineRule="auto"/>
              <w:ind w:left="0"/>
              <w:jc w:val="center"/>
              <w:rPr>
                <w:bCs/>
                <w:iCs/>
                <w:sz w:val="24"/>
                <w:szCs w:val="24"/>
              </w:rPr>
            </w:pPr>
            <w:r w:rsidRPr="00793EE7">
              <w:rPr>
                <w:bCs/>
                <w:iCs/>
                <w:sz w:val="24"/>
                <w:szCs w:val="24"/>
              </w:rPr>
              <w:t>76</w:t>
            </w:r>
          </w:p>
        </w:tc>
        <w:tc>
          <w:tcPr>
            <w:tcW w:w="898" w:type="pct"/>
            <w:shd w:val="clear" w:color="auto" w:fill="auto"/>
          </w:tcPr>
          <w:p w14:paraId="211B9C97" w14:textId="5DCCE4C8" w:rsidR="002803EF" w:rsidRPr="00793EE7" w:rsidRDefault="002803EF" w:rsidP="000D25AB">
            <w:pPr>
              <w:pStyle w:val="a6"/>
              <w:keepNext/>
              <w:spacing w:line="276" w:lineRule="auto"/>
              <w:ind w:left="0"/>
              <w:jc w:val="center"/>
              <w:rPr>
                <w:bCs/>
                <w:iCs/>
                <w:sz w:val="24"/>
                <w:szCs w:val="24"/>
              </w:rPr>
            </w:pPr>
            <w:r w:rsidRPr="00793EE7">
              <w:rPr>
                <w:bCs/>
                <w:iCs/>
                <w:sz w:val="24"/>
                <w:szCs w:val="24"/>
              </w:rPr>
              <w:t>76</w:t>
            </w:r>
          </w:p>
        </w:tc>
      </w:tr>
      <w:tr w:rsidR="002803EF" w:rsidRPr="002803EF" w14:paraId="3F327966" w14:textId="77777777" w:rsidTr="002803EF">
        <w:tc>
          <w:tcPr>
            <w:tcW w:w="3244" w:type="pct"/>
            <w:shd w:val="clear" w:color="auto" w:fill="auto"/>
          </w:tcPr>
          <w:p w14:paraId="3910BA7D" w14:textId="77777777" w:rsidR="002803EF" w:rsidRPr="00793EE7" w:rsidRDefault="002803EF" w:rsidP="000D25AB">
            <w:pPr>
              <w:keepNext/>
              <w:spacing w:line="276" w:lineRule="auto"/>
              <w:rPr>
                <w:sz w:val="24"/>
                <w:szCs w:val="24"/>
              </w:rPr>
            </w:pPr>
            <w:r w:rsidRPr="00793EE7">
              <w:rPr>
                <w:sz w:val="24"/>
                <w:szCs w:val="24"/>
              </w:rPr>
              <w:t xml:space="preserve">Вид текущего контроля </w:t>
            </w:r>
          </w:p>
        </w:tc>
        <w:tc>
          <w:tcPr>
            <w:tcW w:w="858" w:type="pct"/>
            <w:shd w:val="clear" w:color="auto" w:fill="auto"/>
          </w:tcPr>
          <w:p w14:paraId="51CF30B0" w14:textId="77E77F26" w:rsidR="002803EF" w:rsidRPr="00793EE7" w:rsidRDefault="002803EF" w:rsidP="000D25AB">
            <w:pPr>
              <w:pStyle w:val="a6"/>
              <w:keepNext/>
              <w:spacing w:line="276" w:lineRule="auto"/>
              <w:ind w:left="0"/>
              <w:jc w:val="center"/>
              <w:rPr>
                <w:bCs/>
                <w:iCs/>
                <w:sz w:val="24"/>
                <w:szCs w:val="24"/>
              </w:rPr>
            </w:pPr>
            <w:r w:rsidRPr="00793EE7">
              <w:rPr>
                <w:bCs/>
                <w:iCs/>
                <w:sz w:val="24"/>
                <w:szCs w:val="24"/>
              </w:rPr>
              <w:t>контрольная работа</w:t>
            </w:r>
          </w:p>
        </w:tc>
        <w:tc>
          <w:tcPr>
            <w:tcW w:w="898" w:type="pct"/>
            <w:shd w:val="clear" w:color="auto" w:fill="auto"/>
          </w:tcPr>
          <w:p w14:paraId="148BC3A1" w14:textId="1871A2AD" w:rsidR="002803EF" w:rsidRPr="00793EE7" w:rsidRDefault="002803EF" w:rsidP="000D25AB">
            <w:pPr>
              <w:pStyle w:val="a6"/>
              <w:keepNext/>
              <w:spacing w:line="276" w:lineRule="auto"/>
              <w:ind w:left="0"/>
              <w:jc w:val="center"/>
              <w:rPr>
                <w:bCs/>
                <w:iCs/>
                <w:sz w:val="24"/>
                <w:szCs w:val="24"/>
              </w:rPr>
            </w:pPr>
            <w:r w:rsidRPr="00793EE7">
              <w:rPr>
                <w:bCs/>
                <w:iCs/>
                <w:sz w:val="24"/>
                <w:szCs w:val="24"/>
              </w:rPr>
              <w:t>контрольная работа</w:t>
            </w:r>
          </w:p>
        </w:tc>
      </w:tr>
      <w:tr w:rsidR="002803EF" w:rsidRPr="005532E3" w14:paraId="0D698E5B" w14:textId="77777777" w:rsidTr="002803EF">
        <w:tc>
          <w:tcPr>
            <w:tcW w:w="3244" w:type="pct"/>
            <w:shd w:val="clear" w:color="auto" w:fill="auto"/>
          </w:tcPr>
          <w:p w14:paraId="0E681A72" w14:textId="77777777" w:rsidR="002803EF" w:rsidRPr="00793EE7" w:rsidRDefault="002803EF" w:rsidP="000D25AB">
            <w:pPr>
              <w:keepNext/>
              <w:spacing w:line="276" w:lineRule="auto"/>
              <w:rPr>
                <w:sz w:val="24"/>
                <w:szCs w:val="24"/>
              </w:rPr>
            </w:pPr>
            <w:r w:rsidRPr="00793EE7">
              <w:rPr>
                <w:sz w:val="24"/>
                <w:szCs w:val="24"/>
              </w:rPr>
              <w:t>Вид промежуточной аттестации</w:t>
            </w:r>
          </w:p>
        </w:tc>
        <w:tc>
          <w:tcPr>
            <w:tcW w:w="858" w:type="pct"/>
            <w:shd w:val="clear" w:color="auto" w:fill="auto"/>
          </w:tcPr>
          <w:p w14:paraId="4ACB3977" w14:textId="4E61D7E7" w:rsidR="002803EF" w:rsidRPr="00793EE7" w:rsidRDefault="002803EF" w:rsidP="000D25AB">
            <w:pPr>
              <w:pStyle w:val="a6"/>
              <w:keepNext/>
              <w:spacing w:line="276" w:lineRule="auto"/>
              <w:ind w:left="0"/>
              <w:jc w:val="center"/>
              <w:rPr>
                <w:bCs/>
                <w:iCs/>
                <w:sz w:val="24"/>
                <w:szCs w:val="24"/>
              </w:rPr>
            </w:pPr>
            <w:r w:rsidRPr="00793EE7">
              <w:rPr>
                <w:bCs/>
                <w:iCs/>
                <w:sz w:val="24"/>
                <w:szCs w:val="24"/>
              </w:rPr>
              <w:t>экзамен</w:t>
            </w:r>
          </w:p>
        </w:tc>
        <w:tc>
          <w:tcPr>
            <w:tcW w:w="898" w:type="pct"/>
            <w:shd w:val="clear" w:color="auto" w:fill="auto"/>
          </w:tcPr>
          <w:p w14:paraId="716870F4" w14:textId="5A7A8E67" w:rsidR="002803EF" w:rsidRPr="00793EE7" w:rsidRDefault="002803EF" w:rsidP="000D25AB">
            <w:pPr>
              <w:pStyle w:val="a6"/>
              <w:keepNext/>
              <w:spacing w:line="276" w:lineRule="auto"/>
              <w:ind w:left="0"/>
              <w:jc w:val="center"/>
              <w:rPr>
                <w:bCs/>
                <w:iCs/>
                <w:sz w:val="24"/>
                <w:szCs w:val="24"/>
              </w:rPr>
            </w:pPr>
            <w:r w:rsidRPr="00793EE7">
              <w:rPr>
                <w:bCs/>
                <w:iCs/>
                <w:sz w:val="24"/>
                <w:szCs w:val="24"/>
              </w:rPr>
              <w:t>экзамен</w:t>
            </w:r>
          </w:p>
        </w:tc>
      </w:tr>
    </w:tbl>
    <w:p w14:paraId="7608D431" w14:textId="77777777" w:rsidR="002B020D" w:rsidRPr="005532E3" w:rsidRDefault="002B020D" w:rsidP="000D25AB">
      <w:pPr>
        <w:spacing w:line="276" w:lineRule="auto"/>
        <w:jc w:val="both"/>
        <w:rPr>
          <w:b/>
          <w:bCs/>
          <w:sz w:val="28"/>
          <w:szCs w:val="28"/>
        </w:rPr>
      </w:pPr>
    </w:p>
    <w:p w14:paraId="4BC14B72" w14:textId="77777777" w:rsidR="00C52F7B" w:rsidRPr="005532E3" w:rsidRDefault="00C52F7B" w:rsidP="000D25AB">
      <w:pPr>
        <w:spacing w:line="276" w:lineRule="auto"/>
        <w:ind w:firstLine="709"/>
        <w:jc w:val="both"/>
        <w:rPr>
          <w:b/>
          <w:bCs/>
          <w:sz w:val="28"/>
          <w:szCs w:val="28"/>
        </w:rPr>
      </w:pPr>
      <w:r w:rsidRPr="005532E3">
        <w:rPr>
          <w:b/>
          <w:bCs/>
          <w:sz w:val="28"/>
          <w:szCs w:val="28"/>
        </w:rPr>
        <w:t xml:space="preserve">5. Содержание </w:t>
      </w:r>
      <w:r w:rsidR="00EC45DF" w:rsidRPr="005532E3">
        <w:rPr>
          <w:b/>
          <w:bCs/>
          <w:sz w:val="28"/>
          <w:szCs w:val="28"/>
        </w:rPr>
        <w:t>дисциплины</w:t>
      </w:r>
      <w:r w:rsidRPr="005532E3">
        <w:rPr>
          <w:b/>
          <w:bCs/>
          <w:sz w:val="28"/>
          <w:szCs w:val="28"/>
        </w:rPr>
        <w:t>, структурированное по темам (разделам) дисциплины с указани</w:t>
      </w:r>
      <w:r w:rsidR="009C4968">
        <w:rPr>
          <w:b/>
          <w:bCs/>
          <w:sz w:val="28"/>
          <w:szCs w:val="28"/>
        </w:rPr>
        <w:t>ем их объемов (в академических часах) и видов</w:t>
      </w:r>
      <w:r w:rsidRPr="005532E3">
        <w:rPr>
          <w:b/>
          <w:bCs/>
          <w:sz w:val="28"/>
          <w:szCs w:val="28"/>
        </w:rPr>
        <w:t xml:space="preserve"> учебных занятий</w:t>
      </w:r>
    </w:p>
    <w:p w14:paraId="517820C4" w14:textId="77777777" w:rsidR="00C52F7B" w:rsidRPr="002B5E65" w:rsidRDefault="00C52F7B" w:rsidP="000D25AB">
      <w:pPr>
        <w:spacing w:line="276" w:lineRule="auto"/>
        <w:ind w:firstLine="709"/>
        <w:jc w:val="both"/>
        <w:rPr>
          <w:b/>
          <w:bCs/>
          <w:sz w:val="28"/>
          <w:szCs w:val="28"/>
        </w:rPr>
      </w:pPr>
      <w:r w:rsidRPr="002B5E65">
        <w:rPr>
          <w:b/>
          <w:bCs/>
          <w:sz w:val="28"/>
          <w:szCs w:val="28"/>
        </w:rPr>
        <w:lastRenderedPageBreak/>
        <w:t xml:space="preserve">5.1. Содержание </w:t>
      </w:r>
      <w:r w:rsidR="00EC45DF" w:rsidRPr="002B5E65">
        <w:rPr>
          <w:b/>
          <w:bCs/>
          <w:sz w:val="28"/>
          <w:szCs w:val="28"/>
        </w:rPr>
        <w:t>дисциплины</w:t>
      </w:r>
    </w:p>
    <w:p w14:paraId="6DFDA90A" w14:textId="0A1214E5" w:rsidR="008675D0" w:rsidRPr="002B5E65" w:rsidRDefault="008675D0" w:rsidP="000D25AB">
      <w:pPr>
        <w:tabs>
          <w:tab w:val="left" w:pos="993"/>
        </w:tabs>
        <w:spacing w:line="276" w:lineRule="auto"/>
        <w:jc w:val="center"/>
        <w:rPr>
          <w:b/>
          <w:sz w:val="28"/>
          <w:szCs w:val="28"/>
        </w:rPr>
      </w:pPr>
      <w:bookmarkStart w:id="1" w:name="_Hlk126843753"/>
      <w:r w:rsidRPr="002B5E65">
        <w:rPr>
          <w:b/>
          <w:sz w:val="28"/>
          <w:szCs w:val="28"/>
        </w:rPr>
        <w:t xml:space="preserve">Тема 1. </w:t>
      </w:r>
      <w:r w:rsidR="003B2316" w:rsidRPr="002B5E65">
        <w:rPr>
          <w:b/>
          <w:sz w:val="28"/>
          <w:szCs w:val="28"/>
        </w:rPr>
        <w:t>Косвенн</w:t>
      </w:r>
      <w:r w:rsidR="009C0A64" w:rsidRPr="002B5E65">
        <w:rPr>
          <w:b/>
          <w:sz w:val="28"/>
          <w:szCs w:val="28"/>
        </w:rPr>
        <w:t>ые</w:t>
      </w:r>
      <w:r w:rsidR="003B2316" w:rsidRPr="002B5E65">
        <w:rPr>
          <w:b/>
          <w:sz w:val="28"/>
          <w:szCs w:val="28"/>
        </w:rPr>
        <w:t xml:space="preserve"> налог</w:t>
      </w:r>
      <w:r w:rsidR="009C0A64" w:rsidRPr="002B5E65">
        <w:rPr>
          <w:b/>
          <w:sz w:val="28"/>
          <w:szCs w:val="28"/>
        </w:rPr>
        <w:t>и</w:t>
      </w:r>
      <w:r w:rsidR="003B2316" w:rsidRPr="002B5E65">
        <w:rPr>
          <w:b/>
          <w:sz w:val="28"/>
          <w:szCs w:val="28"/>
        </w:rPr>
        <w:t xml:space="preserve"> в налоговой системе Росси</w:t>
      </w:r>
      <w:r w:rsidR="009C0A64" w:rsidRPr="002B5E65">
        <w:rPr>
          <w:b/>
          <w:sz w:val="28"/>
          <w:szCs w:val="28"/>
        </w:rPr>
        <w:t>йской Федерации</w:t>
      </w:r>
      <w:r w:rsidR="00856592" w:rsidRPr="002B5E65">
        <w:rPr>
          <w:b/>
          <w:sz w:val="28"/>
          <w:szCs w:val="28"/>
        </w:rPr>
        <w:t xml:space="preserve"> </w:t>
      </w:r>
    </w:p>
    <w:p w14:paraId="6DE76790" w14:textId="617CF9E5" w:rsidR="00EE038C" w:rsidRPr="002B5E65" w:rsidRDefault="00EE038C" w:rsidP="000D25AB">
      <w:pPr>
        <w:spacing w:line="276" w:lineRule="auto"/>
        <w:ind w:firstLine="709"/>
        <w:jc w:val="both"/>
        <w:rPr>
          <w:sz w:val="28"/>
          <w:szCs w:val="28"/>
        </w:rPr>
      </w:pPr>
      <w:r w:rsidRPr="002B5E65">
        <w:rPr>
          <w:sz w:val="28"/>
          <w:szCs w:val="28"/>
        </w:rPr>
        <w:t>Понятие и виды косвенных налогов. Общая характеристика НДС и акцизов. Различия между косвенными и прямыми налогами, достоинства и недостатки.</w:t>
      </w:r>
    </w:p>
    <w:p w14:paraId="2806CD57" w14:textId="77777777" w:rsidR="00EE038C" w:rsidRPr="002B5E65" w:rsidRDefault="008974A2" w:rsidP="000D25AB">
      <w:pPr>
        <w:spacing w:line="276" w:lineRule="auto"/>
        <w:ind w:firstLine="709"/>
        <w:jc w:val="both"/>
        <w:rPr>
          <w:sz w:val="28"/>
          <w:szCs w:val="28"/>
        </w:rPr>
      </w:pPr>
      <w:r w:rsidRPr="002B5E65">
        <w:rPr>
          <w:sz w:val="28"/>
          <w:szCs w:val="28"/>
        </w:rPr>
        <w:t>Роль косвенных налогов</w:t>
      </w:r>
      <w:r w:rsidR="00095AD5" w:rsidRPr="002B5E65">
        <w:rPr>
          <w:sz w:val="28"/>
          <w:szCs w:val="28"/>
        </w:rPr>
        <w:t xml:space="preserve"> в налоговой системе РФ. </w:t>
      </w:r>
      <w:r w:rsidRPr="002B5E65">
        <w:rPr>
          <w:sz w:val="28"/>
          <w:szCs w:val="28"/>
        </w:rPr>
        <w:t xml:space="preserve">Фискальные и регулирующие преимущества косвенных налогов. </w:t>
      </w:r>
      <w:r w:rsidR="003B2316" w:rsidRPr="002B5E65">
        <w:rPr>
          <w:sz w:val="28"/>
          <w:szCs w:val="28"/>
        </w:rPr>
        <w:t>Роль косвенных налогов в формировании бюджет</w:t>
      </w:r>
      <w:r w:rsidR="001E70EF" w:rsidRPr="002B5E65">
        <w:rPr>
          <w:sz w:val="28"/>
          <w:szCs w:val="28"/>
        </w:rPr>
        <w:t>ов различных уровней</w:t>
      </w:r>
      <w:r w:rsidR="003B2316" w:rsidRPr="002B5E65">
        <w:rPr>
          <w:sz w:val="28"/>
          <w:szCs w:val="28"/>
        </w:rPr>
        <w:t>.</w:t>
      </w:r>
      <w:r w:rsidR="00842EFE" w:rsidRPr="002B5E65">
        <w:rPr>
          <w:sz w:val="28"/>
          <w:szCs w:val="28"/>
        </w:rPr>
        <w:t xml:space="preserve"> Анализ поступлений НДС и акциз</w:t>
      </w:r>
      <w:r w:rsidR="00D238A4" w:rsidRPr="002B5E65">
        <w:rPr>
          <w:sz w:val="28"/>
          <w:szCs w:val="28"/>
        </w:rPr>
        <w:t>ов</w:t>
      </w:r>
      <w:r w:rsidR="00842EFE" w:rsidRPr="002B5E65">
        <w:rPr>
          <w:sz w:val="28"/>
          <w:szCs w:val="28"/>
        </w:rPr>
        <w:t xml:space="preserve"> в консолидированный бюджет РФ. </w:t>
      </w:r>
      <w:r w:rsidR="00095AD5" w:rsidRPr="002B5E65">
        <w:rPr>
          <w:sz w:val="28"/>
          <w:szCs w:val="28"/>
        </w:rPr>
        <w:t xml:space="preserve"> </w:t>
      </w:r>
      <w:r w:rsidR="00842EFE" w:rsidRPr="002B5E65">
        <w:rPr>
          <w:sz w:val="28"/>
          <w:szCs w:val="28"/>
        </w:rPr>
        <w:t xml:space="preserve">Влияние косвенных налогов на финансирование бюджетных расходов. </w:t>
      </w:r>
    </w:p>
    <w:p w14:paraId="013F9529" w14:textId="7BA6CC4C" w:rsidR="003B2316" w:rsidRDefault="00D238A4" w:rsidP="000D25AB">
      <w:pPr>
        <w:spacing w:line="276" w:lineRule="auto"/>
        <w:ind w:firstLine="709"/>
        <w:jc w:val="both"/>
        <w:rPr>
          <w:sz w:val="28"/>
          <w:szCs w:val="28"/>
        </w:rPr>
      </w:pPr>
      <w:r w:rsidRPr="002B5E65">
        <w:rPr>
          <w:sz w:val="28"/>
          <w:szCs w:val="28"/>
        </w:rPr>
        <w:t xml:space="preserve">Роль косвенных налогов в регулировании производства товаров (работ, услуг).  Влияние косвенных налогов на формирование цены товаров (работ, услуг). </w:t>
      </w:r>
      <w:r w:rsidR="003C5299" w:rsidRPr="002B5E65">
        <w:rPr>
          <w:sz w:val="28"/>
          <w:szCs w:val="28"/>
        </w:rPr>
        <w:t>Воздействие косвенных налогов на объемы производства и потребления, стимулирование роста эффективности производства, регулирование рентабельности производства и продаж</w:t>
      </w:r>
      <w:r w:rsidR="00842EFE" w:rsidRPr="002B5E65">
        <w:rPr>
          <w:sz w:val="28"/>
          <w:szCs w:val="28"/>
        </w:rPr>
        <w:t>.</w:t>
      </w:r>
      <w:r w:rsidR="00095AD5" w:rsidRPr="002B5E65">
        <w:rPr>
          <w:sz w:val="28"/>
          <w:szCs w:val="28"/>
        </w:rPr>
        <w:t xml:space="preserve"> </w:t>
      </w:r>
    </w:p>
    <w:p w14:paraId="48F88A74" w14:textId="77777777" w:rsidR="000D25AB" w:rsidRPr="002B5E65" w:rsidRDefault="000D25AB" w:rsidP="000D25AB">
      <w:pPr>
        <w:spacing w:line="276" w:lineRule="auto"/>
        <w:ind w:firstLine="709"/>
        <w:jc w:val="both"/>
        <w:rPr>
          <w:sz w:val="28"/>
          <w:szCs w:val="28"/>
        </w:rPr>
      </w:pPr>
    </w:p>
    <w:p w14:paraId="7872C8B0" w14:textId="745E9712" w:rsidR="00F31B0B" w:rsidRPr="002B5E65" w:rsidRDefault="00F31B0B" w:rsidP="000D25AB">
      <w:pPr>
        <w:tabs>
          <w:tab w:val="left" w:pos="993"/>
        </w:tabs>
        <w:spacing w:line="276" w:lineRule="auto"/>
        <w:jc w:val="center"/>
        <w:rPr>
          <w:b/>
          <w:sz w:val="28"/>
          <w:szCs w:val="28"/>
        </w:rPr>
      </w:pPr>
      <w:r w:rsidRPr="002B5E65">
        <w:rPr>
          <w:b/>
          <w:sz w:val="28"/>
          <w:szCs w:val="28"/>
        </w:rPr>
        <w:t xml:space="preserve">Тема 2.  </w:t>
      </w:r>
      <w:r w:rsidR="00A90121" w:rsidRPr="002B5E65">
        <w:rPr>
          <w:b/>
          <w:sz w:val="28"/>
          <w:szCs w:val="28"/>
        </w:rPr>
        <w:t>Налогоплательщики и объекты налогообложения НДС</w:t>
      </w:r>
    </w:p>
    <w:p w14:paraId="06F1C293" w14:textId="100CD825" w:rsidR="00F37CC8" w:rsidRPr="002B5E65" w:rsidRDefault="00F37CC8" w:rsidP="000D25AB">
      <w:pPr>
        <w:spacing w:line="276" w:lineRule="auto"/>
        <w:ind w:left="-15" w:right="64" w:firstLine="723"/>
        <w:jc w:val="both"/>
        <w:rPr>
          <w:sz w:val="28"/>
          <w:szCs w:val="28"/>
        </w:rPr>
      </w:pPr>
      <w:r w:rsidRPr="002B5E65">
        <w:rPr>
          <w:sz w:val="28"/>
          <w:szCs w:val="28"/>
        </w:rPr>
        <w:t>Налогоплательщики НДС, порядок освобождения от исполнения обязанностей налогоплательщика.</w:t>
      </w:r>
      <w:r w:rsidR="00546891" w:rsidRPr="002B5E65">
        <w:rPr>
          <w:sz w:val="28"/>
          <w:szCs w:val="28"/>
        </w:rPr>
        <w:t xml:space="preserve"> </w:t>
      </w:r>
      <w:r w:rsidR="00546891" w:rsidRPr="002B5E65">
        <w:rPr>
          <w:rFonts w:eastAsiaTheme="minorHAnsi"/>
          <w:bCs/>
          <w:sz w:val="28"/>
          <w:szCs w:val="28"/>
          <w:lang w:eastAsia="en-US"/>
        </w:rPr>
        <w:t xml:space="preserve">Освобождение от исполнения обязанностей налогоплательщика организаций - участников проекта по осуществлению исследовательской и научно-технологической деятельности. </w:t>
      </w:r>
      <w:r w:rsidRPr="002B5E65">
        <w:rPr>
          <w:sz w:val="28"/>
          <w:szCs w:val="28"/>
        </w:rPr>
        <w:t>Налоговые агенты.</w:t>
      </w:r>
      <w:r w:rsidRPr="002B5E65">
        <w:t xml:space="preserve">  </w:t>
      </w:r>
      <w:r w:rsidRPr="002B5E65">
        <w:rPr>
          <w:sz w:val="28"/>
          <w:szCs w:val="28"/>
        </w:rPr>
        <w:t>Особенности исполнения обязанностей</w:t>
      </w:r>
      <w:r w:rsidR="00307D10" w:rsidRPr="002B5E65">
        <w:rPr>
          <w:sz w:val="28"/>
          <w:szCs w:val="28"/>
        </w:rPr>
        <w:t xml:space="preserve"> плательщика НДС иностранной организацией.</w:t>
      </w:r>
    </w:p>
    <w:p w14:paraId="69B379EF" w14:textId="25BFF933" w:rsidR="00307D10" w:rsidRPr="002B5E65" w:rsidRDefault="00307D10" w:rsidP="000D25AB">
      <w:pPr>
        <w:spacing w:line="276" w:lineRule="auto"/>
        <w:ind w:right="64" w:firstLine="708"/>
        <w:jc w:val="both"/>
        <w:rPr>
          <w:sz w:val="28"/>
          <w:szCs w:val="28"/>
        </w:rPr>
      </w:pPr>
      <w:r w:rsidRPr="002B5E65">
        <w:rPr>
          <w:sz w:val="28"/>
          <w:szCs w:val="28"/>
        </w:rPr>
        <w:t>Объект</w:t>
      </w:r>
      <w:r w:rsidR="00546891" w:rsidRPr="002B5E65">
        <w:rPr>
          <w:sz w:val="28"/>
          <w:szCs w:val="28"/>
        </w:rPr>
        <w:t>ы</w:t>
      </w:r>
      <w:r w:rsidRPr="002B5E65">
        <w:rPr>
          <w:sz w:val="28"/>
          <w:szCs w:val="28"/>
        </w:rPr>
        <w:t xml:space="preserve"> </w:t>
      </w:r>
      <w:r w:rsidR="00546891" w:rsidRPr="002B5E65">
        <w:rPr>
          <w:sz w:val="28"/>
          <w:szCs w:val="28"/>
        </w:rPr>
        <w:t>налого</w:t>
      </w:r>
      <w:r w:rsidRPr="002B5E65">
        <w:rPr>
          <w:sz w:val="28"/>
          <w:szCs w:val="28"/>
        </w:rPr>
        <w:t xml:space="preserve">обложения НДС. Операции, не признаваемые объектом налогообложения. </w:t>
      </w:r>
      <w:r w:rsidR="00546891" w:rsidRPr="002B5E65">
        <w:rPr>
          <w:sz w:val="28"/>
          <w:szCs w:val="28"/>
        </w:rPr>
        <w:t xml:space="preserve">Операции, не признаваемые реализацией товаров (работ, услуг). </w:t>
      </w:r>
      <w:r w:rsidRPr="002B5E65">
        <w:rPr>
          <w:sz w:val="28"/>
          <w:szCs w:val="28"/>
        </w:rPr>
        <w:t xml:space="preserve">Место реализации товаров (работ, услуг) для целей налогообложения НДС. Операции, не подлежащие налогообложению: их классификация, условия освобождения и отказа от использования освобождения от налогообложения. </w:t>
      </w:r>
      <w:r w:rsidR="00546891" w:rsidRPr="002B5E65">
        <w:rPr>
          <w:sz w:val="28"/>
          <w:szCs w:val="28"/>
        </w:rPr>
        <w:t xml:space="preserve"> </w:t>
      </w:r>
      <w:r w:rsidRPr="002B5E65">
        <w:rPr>
          <w:sz w:val="28"/>
          <w:szCs w:val="28"/>
        </w:rPr>
        <w:t xml:space="preserve">Раздельный учет затрат при осуществлении операций, освобождаемых и не освобождаемых от налогообложения НДС.  </w:t>
      </w:r>
    </w:p>
    <w:p w14:paraId="6BE022C9" w14:textId="77777777" w:rsidR="00307D10" w:rsidRPr="002B5E65" w:rsidRDefault="00307D10" w:rsidP="000D25AB">
      <w:pPr>
        <w:spacing w:line="276" w:lineRule="auto"/>
        <w:ind w:left="-15" w:right="64" w:firstLine="723"/>
        <w:jc w:val="both"/>
        <w:rPr>
          <w:sz w:val="28"/>
          <w:szCs w:val="28"/>
        </w:rPr>
      </w:pPr>
    </w:p>
    <w:p w14:paraId="478C0155" w14:textId="047F4C63" w:rsidR="00F37CC8" w:rsidRPr="002B5E65" w:rsidRDefault="00546891" w:rsidP="000D25AB">
      <w:pPr>
        <w:tabs>
          <w:tab w:val="left" w:pos="993"/>
        </w:tabs>
        <w:spacing w:line="276" w:lineRule="auto"/>
        <w:jc w:val="center"/>
        <w:rPr>
          <w:b/>
          <w:sz w:val="28"/>
          <w:szCs w:val="28"/>
        </w:rPr>
      </w:pPr>
      <w:r w:rsidRPr="002B5E65">
        <w:rPr>
          <w:b/>
          <w:sz w:val="28"/>
          <w:szCs w:val="28"/>
        </w:rPr>
        <w:t>Тема 3. Налоговая база по объектам налогообложения НДС и особенности ее определения</w:t>
      </w:r>
    </w:p>
    <w:p w14:paraId="030FC12F" w14:textId="3EC6F97D" w:rsidR="00B41D84" w:rsidRPr="002B5E65" w:rsidRDefault="00B41D84" w:rsidP="000D25AB">
      <w:pPr>
        <w:spacing w:line="276" w:lineRule="auto"/>
        <w:ind w:firstLine="708"/>
        <w:jc w:val="both"/>
        <w:rPr>
          <w:sz w:val="28"/>
          <w:szCs w:val="28"/>
        </w:rPr>
      </w:pPr>
      <w:r w:rsidRPr="002B5E65">
        <w:rPr>
          <w:sz w:val="28"/>
          <w:szCs w:val="28"/>
        </w:rPr>
        <w:t>Общий п</w:t>
      </w:r>
      <w:r w:rsidR="00402FCA" w:rsidRPr="002B5E65">
        <w:rPr>
          <w:sz w:val="28"/>
          <w:szCs w:val="28"/>
        </w:rPr>
        <w:t>орядок определения налоговой базы при реализации товаров (работ, услуг)</w:t>
      </w:r>
      <w:r w:rsidRPr="002B5E65">
        <w:rPr>
          <w:sz w:val="28"/>
          <w:szCs w:val="28"/>
        </w:rPr>
        <w:t xml:space="preserve">. </w:t>
      </w:r>
      <w:r w:rsidR="00402FCA" w:rsidRPr="002B5E65">
        <w:rPr>
          <w:sz w:val="28"/>
          <w:szCs w:val="28"/>
        </w:rPr>
        <w:t xml:space="preserve"> </w:t>
      </w:r>
      <w:r w:rsidR="00D71C7F" w:rsidRPr="002B5E65">
        <w:rPr>
          <w:sz w:val="28"/>
          <w:szCs w:val="28"/>
        </w:rPr>
        <w:t xml:space="preserve">Момент определения налоговой базы. </w:t>
      </w:r>
      <w:r w:rsidRPr="002B5E65">
        <w:rPr>
          <w:sz w:val="28"/>
          <w:szCs w:val="28"/>
        </w:rPr>
        <w:t xml:space="preserve">Определение налоговой базы </w:t>
      </w:r>
      <w:r w:rsidR="000A0BE9" w:rsidRPr="002B5E65">
        <w:rPr>
          <w:sz w:val="28"/>
          <w:szCs w:val="28"/>
        </w:rPr>
        <w:t xml:space="preserve">по товарообменным операциям, при оплате труда в натуральной форме, </w:t>
      </w:r>
      <w:r w:rsidRPr="002B5E65">
        <w:rPr>
          <w:sz w:val="28"/>
          <w:szCs w:val="28"/>
        </w:rPr>
        <w:t xml:space="preserve">при реализации товаров (работ, услуг) на безвозмездной основе. </w:t>
      </w:r>
    </w:p>
    <w:p w14:paraId="1F4BEDC6" w14:textId="6E517E40" w:rsidR="00D238A4" w:rsidRPr="002B5E65" w:rsidRDefault="00B41D84" w:rsidP="000D25AB">
      <w:pPr>
        <w:spacing w:line="276" w:lineRule="auto"/>
        <w:ind w:firstLine="708"/>
        <w:jc w:val="both"/>
        <w:rPr>
          <w:sz w:val="28"/>
          <w:szCs w:val="28"/>
        </w:rPr>
      </w:pPr>
      <w:r w:rsidRPr="002B5E65">
        <w:rPr>
          <w:sz w:val="28"/>
          <w:szCs w:val="28"/>
        </w:rPr>
        <w:t>Особенности определения налоговой базы при реализации имущества с учетом уплаченного НДС</w:t>
      </w:r>
      <w:r w:rsidR="00D71C7F" w:rsidRPr="002B5E65">
        <w:rPr>
          <w:sz w:val="28"/>
          <w:szCs w:val="28"/>
        </w:rPr>
        <w:t>; при реализации сельскохозяйственной продукции, закупленной у физических лиц; при реализации услуг по производству товаров из давальческого сырья.</w:t>
      </w:r>
      <w:r w:rsidR="00B25F1C" w:rsidRPr="002B5E65">
        <w:rPr>
          <w:sz w:val="28"/>
          <w:szCs w:val="28"/>
        </w:rPr>
        <w:t xml:space="preserve"> Особенности определения налоговой базы налоговыми агентами.</w:t>
      </w:r>
    </w:p>
    <w:p w14:paraId="7F0666F9" w14:textId="77777777" w:rsidR="00B25F1C" w:rsidRPr="002B5E65" w:rsidRDefault="00B25F1C" w:rsidP="000D25AB">
      <w:pPr>
        <w:spacing w:line="276" w:lineRule="auto"/>
        <w:ind w:firstLine="708"/>
        <w:jc w:val="both"/>
        <w:rPr>
          <w:sz w:val="28"/>
          <w:szCs w:val="28"/>
        </w:rPr>
      </w:pPr>
      <w:r w:rsidRPr="002B5E65">
        <w:rPr>
          <w:sz w:val="28"/>
          <w:szCs w:val="28"/>
        </w:rPr>
        <w:lastRenderedPageBreak/>
        <w:t>Особенности определения налоговой базы с учетом сумм, связанных с расчетами по оплате товаров (работ, услуг)</w:t>
      </w:r>
    </w:p>
    <w:p w14:paraId="15D3FBED" w14:textId="792ED5A6" w:rsidR="00D71C7F" w:rsidRPr="002B5E65" w:rsidRDefault="00D71C7F" w:rsidP="000D25AB">
      <w:pPr>
        <w:spacing w:line="276" w:lineRule="auto"/>
        <w:ind w:firstLine="708"/>
        <w:jc w:val="both"/>
        <w:rPr>
          <w:sz w:val="28"/>
          <w:szCs w:val="28"/>
        </w:rPr>
      </w:pPr>
      <w:r w:rsidRPr="002B5E65">
        <w:rPr>
          <w:sz w:val="28"/>
          <w:szCs w:val="28"/>
        </w:rPr>
        <w:t>Порядок определения налоговой базы при передаче товаров (работ, услуг) для собственных нужд, расходы на которые не принимаются к вычету через амортизационные отчисления.</w:t>
      </w:r>
    </w:p>
    <w:p w14:paraId="14C732E6" w14:textId="57180AE0" w:rsidR="00D71C7F" w:rsidRPr="002B5E65" w:rsidRDefault="00D71C7F" w:rsidP="000D25AB">
      <w:pPr>
        <w:spacing w:line="276" w:lineRule="auto"/>
        <w:ind w:firstLine="708"/>
        <w:jc w:val="both"/>
        <w:rPr>
          <w:sz w:val="28"/>
          <w:szCs w:val="28"/>
        </w:rPr>
      </w:pPr>
      <w:r w:rsidRPr="002B5E65">
        <w:rPr>
          <w:sz w:val="28"/>
          <w:szCs w:val="28"/>
        </w:rPr>
        <w:t xml:space="preserve">Порядок определения налоговой базы при выполнении СМР для собственного потребления. </w:t>
      </w:r>
    </w:p>
    <w:p w14:paraId="50661B99" w14:textId="01E44DF3" w:rsidR="00D71C7F" w:rsidRDefault="00D71C7F" w:rsidP="000D25AB">
      <w:pPr>
        <w:spacing w:line="276" w:lineRule="auto"/>
        <w:ind w:firstLine="708"/>
        <w:jc w:val="both"/>
        <w:rPr>
          <w:sz w:val="28"/>
          <w:szCs w:val="28"/>
        </w:rPr>
      </w:pPr>
      <w:r w:rsidRPr="002B5E65">
        <w:rPr>
          <w:sz w:val="28"/>
          <w:szCs w:val="28"/>
        </w:rPr>
        <w:t xml:space="preserve">Порядок определения налоговой базы при ввозе товаров </w:t>
      </w:r>
      <w:r w:rsidR="00B25F1C" w:rsidRPr="002B5E65">
        <w:rPr>
          <w:sz w:val="28"/>
          <w:szCs w:val="28"/>
        </w:rPr>
        <w:t>на территорию РФ.</w:t>
      </w:r>
    </w:p>
    <w:p w14:paraId="2E8F1388" w14:textId="77777777" w:rsidR="000D25AB" w:rsidRPr="002B5E65" w:rsidRDefault="000D25AB" w:rsidP="000D25AB">
      <w:pPr>
        <w:spacing w:line="276" w:lineRule="auto"/>
        <w:ind w:firstLine="708"/>
        <w:jc w:val="both"/>
        <w:rPr>
          <w:sz w:val="28"/>
          <w:szCs w:val="28"/>
        </w:rPr>
      </w:pPr>
    </w:p>
    <w:p w14:paraId="3919CED4" w14:textId="01CEB674" w:rsidR="00B25F1C" w:rsidRPr="002B5E65" w:rsidRDefault="00B25F1C" w:rsidP="000D25AB">
      <w:pPr>
        <w:tabs>
          <w:tab w:val="left" w:pos="993"/>
        </w:tabs>
        <w:spacing w:line="276" w:lineRule="auto"/>
        <w:jc w:val="center"/>
        <w:rPr>
          <w:b/>
          <w:sz w:val="28"/>
          <w:szCs w:val="28"/>
        </w:rPr>
      </w:pPr>
      <w:r w:rsidRPr="002B5E65">
        <w:rPr>
          <w:b/>
          <w:sz w:val="28"/>
          <w:szCs w:val="28"/>
        </w:rPr>
        <w:t>Тема 4. Порядок исчисления НДС к уплате в бюджет</w:t>
      </w:r>
    </w:p>
    <w:p w14:paraId="203AD372" w14:textId="65661974" w:rsidR="002B5E65" w:rsidRPr="002B5E65" w:rsidRDefault="005B4074" w:rsidP="000D25AB">
      <w:pPr>
        <w:spacing w:line="276" w:lineRule="auto"/>
        <w:ind w:firstLine="708"/>
        <w:jc w:val="both"/>
        <w:rPr>
          <w:sz w:val="28"/>
          <w:szCs w:val="28"/>
        </w:rPr>
      </w:pPr>
      <w:r w:rsidRPr="002B5E65">
        <w:rPr>
          <w:sz w:val="28"/>
          <w:szCs w:val="28"/>
        </w:rPr>
        <w:t>Налоговые ставки, порядок их применения.</w:t>
      </w:r>
      <w:r w:rsidR="00EE1CB1">
        <w:rPr>
          <w:sz w:val="28"/>
          <w:szCs w:val="28"/>
        </w:rPr>
        <w:t xml:space="preserve"> </w:t>
      </w:r>
      <w:r w:rsidRPr="002B5E65">
        <w:rPr>
          <w:sz w:val="28"/>
          <w:szCs w:val="28"/>
        </w:rPr>
        <w:t xml:space="preserve">Методика исчисления суммы НДС, подлежащей взносу в бюджет. </w:t>
      </w:r>
      <w:r w:rsidR="002B5E65" w:rsidRPr="002B5E65">
        <w:rPr>
          <w:sz w:val="28"/>
          <w:szCs w:val="28"/>
        </w:rPr>
        <w:t xml:space="preserve">Особенности исчисления налога при оказании иностранными организациями услуг в электронной форме. </w:t>
      </w:r>
    </w:p>
    <w:p w14:paraId="79AA6C48" w14:textId="77777777" w:rsidR="002B5E65" w:rsidRDefault="002B5E65" w:rsidP="000D25AB">
      <w:pPr>
        <w:tabs>
          <w:tab w:val="left" w:pos="993"/>
        </w:tabs>
        <w:spacing w:line="276" w:lineRule="auto"/>
        <w:jc w:val="both"/>
        <w:rPr>
          <w:sz w:val="28"/>
          <w:szCs w:val="28"/>
        </w:rPr>
      </w:pPr>
      <w:r>
        <w:rPr>
          <w:sz w:val="28"/>
          <w:szCs w:val="28"/>
        </w:rPr>
        <w:t xml:space="preserve">        </w:t>
      </w:r>
      <w:r w:rsidRPr="002B5E65">
        <w:rPr>
          <w:sz w:val="28"/>
          <w:szCs w:val="28"/>
        </w:rPr>
        <w:t xml:space="preserve">Налоговые вычеты: экономическое содержание, условия и порядок их применения, в том числе при наличии операций, освобождаемых от налогообложения. </w:t>
      </w:r>
    </w:p>
    <w:p w14:paraId="5EE5F87A" w14:textId="77777777" w:rsidR="002B5E65" w:rsidRPr="002B5E65" w:rsidRDefault="002B5E65" w:rsidP="000D25AB">
      <w:pPr>
        <w:tabs>
          <w:tab w:val="left" w:pos="993"/>
        </w:tabs>
        <w:spacing w:line="276" w:lineRule="auto"/>
        <w:jc w:val="both"/>
        <w:rPr>
          <w:sz w:val="28"/>
          <w:szCs w:val="28"/>
        </w:rPr>
      </w:pPr>
      <w:r>
        <w:rPr>
          <w:sz w:val="28"/>
          <w:szCs w:val="28"/>
        </w:rPr>
        <w:t xml:space="preserve">       </w:t>
      </w:r>
      <w:r w:rsidRPr="002B5E65">
        <w:rPr>
          <w:sz w:val="28"/>
          <w:szCs w:val="28"/>
        </w:rPr>
        <w:t xml:space="preserve">Порядок отнесения налога на затраты по производству и реализации товаров (работ, услуг). Порядок восстановления НДС: при передаче имущества в уставный капитал организации; при осуществлении операций, не облагаемых НДС; при переходе на специальный налоговый режим; при осуществлении операций, облагаемых НДС по нулевой ставке; по объектам недвижимости. </w:t>
      </w:r>
    </w:p>
    <w:p w14:paraId="6AB4B5F8" w14:textId="7BF5D752" w:rsidR="002B5E65" w:rsidRDefault="002B5E65" w:rsidP="000D25AB">
      <w:pPr>
        <w:tabs>
          <w:tab w:val="left" w:pos="993"/>
        </w:tabs>
        <w:spacing w:line="276" w:lineRule="auto"/>
        <w:jc w:val="both"/>
        <w:rPr>
          <w:sz w:val="28"/>
          <w:szCs w:val="28"/>
        </w:rPr>
      </w:pPr>
      <w:r w:rsidRPr="002B5E65">
        <w:rPr>
          <w:sz w:val="28"/>
          <w:szCs w:val="28"/>
        </w:rPr>
        <w:t xml:space="preserve">       Порядок возмещения налога.</w:t>
      </w:r>
      <w:r w:rsidR="00AC2D97">
        <w:rPr>
          <w:sz w:val="28"/>
          <w:szCs w:val="28"/>
        </w:rPr>
        <w:t xml:space="preserve"> Заявительный порядок возмещения налога.</w:t>
      </w:r>
    </w:p>
    <w:p w14:paraId="31B5D21F" w14:textId="2F877F5F" w:rsidR="002B5E65" w:rsidRDefault="002B5E65" w:rsidP="000D25AB">
      <w:pPr>
        <w:tabs>
          <w:tab w:val="left" w:pos="993"/>
        </w:tabs>
        <w:spacing w:line="276" w:lineRule="auto"/>
        <w:jc w:val="both"/>
        <w:rPr>
          <w:sz w:val="28"/>
          <w:szCs w:val="28"/>
        </w:rPr>
      </w:pPr>
      <w:r>
        <w:rPr>
          <w:sz w:val="28"/>
          <w:szCs w:val="28"/>
        </w:rPr>
        <w:t xml:space="preserve">     </w:t>
      </w:r>
      <w:r w:rsidRPr="002B5E65">
        <w:rPr>
          <w:sz w:val="28"/>
          <w:szCs w:val="28"/>
        </w:rPr>
        <w:t xml:space="preserve">   Счет-фактура: его роль в принятии покупателем предъявленных продавцом товаров (работ, услуг), имущественных прав сумм налога к вычету. Корректировочный счет-фактур</w:t>
      </w:r>
      <w:r w:rsidR="004917C0">
        <w:rPr>
          <w:sz w:val="28"/>
          <w:szCs w:val="28"/>
        </w:rPr>
        <w:t>а</w:t>
      </w:r>
      <w:r w:rsidRPr="002B5E65">
        <w:rPr>
          <w:sz w:val="28"/>
          <w:szCs w:val="28"/>
        </w:rPr>
        <w:t xml:space="preserve">, порядок составления. Налоговый период. </w:t>
      </w:r>
      <w:r w:rsidR="004703C9">
        <w:rPr>
          <w:sz w:val="28"/>
          <w:szCs w:val="28"/>
        </w:rPr>
        <w:t xml:space="preserve">Налоговый период. </w:t>
      </w:r>
      <w:r w:rsidRPr="002B5E65">
        <w:rPr>
          <w:sz w:val="28"/>
          <w:szCs w:val="28"/>
        </w:rPr>
        <w:t xml:space="preserve">Порядок и сроки уплаты налога в бюджет. </w:t>
      </w:r>
    </w:p>
    <w:p w14:paraId="5310B0D2" w14:textId="77777777" w:rsidR="002B5E65" w:rsidRDefault="002B5E65" w:rsidP="000D25AB">
      <w:pPr>
        <w:tabs>
          <w:tab w:val="left" w:pos="993"/>
        </w:tabs>
        <w:spacing w:line="276" w:lineRule="auto"/>
        <w:jc w:val="both"/>
        <w:rPr>
          <w:sz w:val="28"/>
          <w:szCs w:val="28"/>
        </w:rPr>
      </w:pPr>
    </w:p>
    <w:p w14:paraId="0AC5FACD" w14:textId="7834E2EF" w:rsidR="002B5E65" w:rsidRDefault="002B5E65" w:rsidP="000D25AB">
      <w:pPr>
        <w:tabs>
          <w:tab w:val="left" w:pos="993"/>
        </w:tabs>
        <w:spacing w:line="276" w:lineRule="auto"/>
        <w:jc w:val="center"/>
        <w:rPr>
          <w:b/>
          <w:sz w:val="28"/>
          <w:szCs w:val="28"/>
        </w:rPr>
      </w:pPr>
      <w:r w:rsidRPr="002B5E65">
        <w:rPr>
          <w:b/>
          <w:sz w:val="28"/>
          <w:szCs w:val="28"/>
        </w:rPr>
        <w:t xml:space="preserve">Тема </w:t>
      </w:r>
      <w:r>
        <w:rPr>
          <w:b/>
          <w:sz w:val="28"/>
          <w:szCs w:val="28"/>
        </w:rPr>
        <w:t>5</w:t>
      </w:r>
      <w:r w:rsidRPr="002B5E65">
        <w:rPr>
          <w:b/>
          <w:sz w:val="28"/>
          <w:szCs w:val="28"/>
        </w:rPr>
        <w:t xml:space="preserve">. </w:t>
      </w:r>
      <w:r w:rsidR="00AC2D97">
        <w:rPr>
          <w:b/>
          <w:sz w:val="28"/>
          <w:szCs w:val="28"/>
        </w:rPr>
        <w:t>Налогоплательщики акцизов и объекты налогообложения</w:t>
      </w:r>
    </w:p>
    <w:p w14:paraId="1FF2EA0E" w14:textId="5CB0BFC1" w:rsidR="00AC2D97" w:rsidRPr="00AC2D97" w:rsidRDefault="00AC2D97" w:rsidP="000D25AB">
      <w:pPr>
        <w:tabs>
          <w:tab w:val="left" w:pos="993"/>
        </w:tabs>
        <w:spacing w:line="276" w:lineRule="auto"/>
        <w:jc w:val="both"/>
        <w:rPr>
          <w:sz w:val="28"/>
          <w:szCs w:val="28"/>
        </w:rPr>
      </w:pPr>
      <w:r>
        <w:rPr>
          <w:sz w:val="28"/>
          <w:szCs w:val="28"/>
        </w:rPr>
        <w:tab/>
        <w:t>Налогоплательщики акцизов, в том числе по договору простого товарищества. Состав подакцизных товаров</w:t>
      </w:r>
      <w:r w:rsidR="00972F4D">
        <w:rPr>
          <w:sz w:val="28"/>
          <w:szCs w:val="28"/>
        </w:rPr>
        <w:t xml:space="preserve">. Условия признания спиртосодержащей продукции </w:t>
      </w:r>
      <w:proofErr w:type="spellStart"/>
      <w:r w:rsidR="00972F4D">
        <w:rPr>
          <w:sz w:val="28"/>
          <w:szCs w:val="28"/>
        </w:rPr>
        <w:t>неподакцизной</w:t>
      </w:r>
      <w:proofErr w:type="spellEnd"/>
      <w:r w:rsidR="00972F4D">
        <w:rPr>
          <w:sz w:val="28"/>
          <w:szCs w:val="28"/>
        </w:rPr>
        <w:t xml:space="preserve">. </w:t>
      </w:r>
    </w:p>
    <w:p w14:paraId="042E24BC" w14:textId="300DAA12" w:rsidR="00B25F1C" w:rsidRDefault="00972F4D" w:rsidP="000D25AB">
      <w:pPr>
        <w:tabs>
          <w:tab w:val="left" w:pos="993"/>
        </w:tabs>
        <w:spacing w:line="276" w:lineRule="auto"/>
        <w:jc w:val="both"/>
        <w:rPr>
          <w:sz w:val="28"/>
          <w:szCs w:val="28"/>
        </w:rPr>
      </w:pPr>
      <w:r>
        <w:rPr>
          <w:sz w:val="28"/>
          <w:szCs w:val="28"/>
        </w:rPr>
        <w:tab/>
        <w:t xml:space="preserve">Объекты налогообложения, группировка по видам операций.  </w:t>
      </w:r>
      <w:r w:rsidR="00741396">
        <w:rPr>
          <w:sz w:val="28"/>
          <w:szCs w:val="28"/>
        </w:rPr>
        <w:t xml:space="preserve">Операции по реализации и иные аналогичные операции. Операции с давальческим сырьем, в структуре организации, с ввозимыми на территорию РФ подакцизными товарами. Операции с денатурированным этиловым спиртом, прямогонным бензином, бензолом, параксилолом и </w:t>
      </w:r>
      <w:proofErr w:type="spellStart"/>
      <w:r w:rsidR="00741396">
        <w:rPr>
          <w:sz w:val="28"/>
          <w:szCs w:val="28"/>
        </w:rPr>
        <w:t>ортоксилолом</w:t>
      </w:r>
      <w:proofErr w:type="spellEnd"/>
      <w:r w:rsidR="00741396">
        <w:rPr>
          <w:sz w:val="28"/>
          <w:szCs w:val="28"/>
        </w:rPr>
        <w:t>.</w:t>
      </w:r>
    </w:p>
    <w:p w14:paraId="17423AF9" w14:textId="1BD7C9BB" w:rsidR="00741396" w:rsidRDefault="00741396" w:rsidP="000D25AB">
      <w:pPr>
        <w:tabs>
          <w:tab w:val="left" w:pos="993"/>
        </w:tabs>
        <w:spacing w:line="276" w:lineRule="auto"/>
        <w:jc w:val="both"/>
        <w:rPr>
          <w:sz w:val="28"/>
          <w:szCs w:val="28"/>
        </w:rPr>
      </w:pPr>
      <w:r>
        <w:rPr>
          <w:sz w:val="28"/>
          <w:szCs w:val="28"/>
        </w:rPr>
        <w:tab/>
        <w:t>Операции, не подлежащие налогообложению акцизами. Особенности освобождения от налогообложения при реализации подакцизных товаров.</w:t>
      </w:r>
    </w:p>
    <w:p w14:paraId="3EF05359" w14:textId="3F7B62D5" w:rsidR="001176D3" w:rsidRDefault="001176D3" w:rsidP="000D25AB">
      <w:pPr>
        <w:tabs>
          <w:tab w:val="left" w:pos="993"/>
        </w:tabs>
        <w:spacing w:line="276" w:lineRule="auto"/>
        <w:rPr>
          <w:b/>
          <w:sz w:val="28"/>
          <w:szCs w:val="28"/>
        </w:rPr>
      </w:pPr>
    </w:p>
    <w:p w14:paraId="3FF386C5" w14:textId="758308AA" w:rsidR="00924204" w:rsidRDefault="00924204" w:rsidP="000D25AB">
      <w:pPr>
        <w:tabs>
          <w:tab w:val="left" w:pos="993"/>
        </w:tabs>
        <w:spacing w:line="276" w:lineRule="auto"/>
        <w:jc w:val="center"/>
        <w:rPr>
          <w:b/>
          <w:sz w:val="28"/>
          <w:szCs w:val="28"/>
        </w:rPr>
      </w:pPr>
      <w:r w:rsidRPr="002B5E65">
        <w:rPr>
          <w:b/>
          <w:sz w:val="28"/>
          <w:szCs w:val="28"/>
        </w:rPr>
        <w:lastRenderedPageBreak/>
        <w:t>Тема</w:t>
      </w:r>
      <w:r>
        <w:rPr>
          <w:b/>
          <w:sz w:val="28"/>
          <w:szCs w:val="28"/>
        </w:rPr>
        <w:t xml:space="preserve"> 6</w:t>
      </w:r>
      <w:r w:rsidRPr="002B5E65">
        <w:rPr>
          <w:b/>
          <w:sz w:val="28"/>
          <w:szCs w:val="28"/>
        </w:rPr>
        <w:t xml:space="preserve">. </w:t>
      </w:r>
      <w:r>
        <w:rPr>
          <w:b/>
          <w:sz w:val="28"/>
          <w:szCs w:val="28"/>
        </w:rPr>
        <w:t>Порядок определения налоговой базы при реализации и получении подакцизных товаров</w:t>
      </w:r>
      <w:r w:rsidR="00F51B32">
        <w:rPr>
          <w:b/>
          <w:sz w:val="28"/>
          <w:szCs w:val="28"/>
        </w:rPr>
        <w:t>. Налоговые ставки.</w:t>
      </w:r>
    </w:p>
    <w:p w14:paraId="6ED81D2E" w14:textId="73E44E37" w:rsidR="000C3815" w:rsidRDefault="004D6F3A" w:rsidP="000D25AB">
      <w:pPr>
        <w:tabs>
          <w:tab w:val="left" w:pos="993"/>
        </w:tabs>
        <w:spacing w:line="276" w:lineRule="auto"/>
        <w:jc w:val="both"/>
        <w:rPr>
          <w:sz w:val="28"/>
          <w:szCs w:val="28"/>
        </w:rPr>
      </w:pPr>
      <w:r>
        <w:rPr>
          <w:sz w:val="28"/>
          <w:szCs w:val="28"/>
        </w:rPr>
        <w:tab/>
      </w:r>
      <w:r w:rsidR="008010BC" w:rsidRPr="004D6F3A">
        <w:rPr>
          <w:sz w:val="28"/>
          <w:szCs w:val="28"/>
        </w:rPr>
        <w:t>Налоговая база при реализации (передаче) подакцизных товаров</w:t>
      </w:r>
      <w:r>
        <w:rPr>
          <w:sz w:val="28"/>
          <w:szCs w:val="28"/>
        </w:rPr>
        <w:t xml:space="preserve">, порядок ее определения в зависимости от ставки налога (твердой, адвалорной, комбинированной). </w:t>
      </w:r>
      <w:r w:rsidR="00EE1CB1" w:rsidRPr="00EE1CB1">
        <w:rPr>
          <w:rFonts w:eastAsiaTheme="minorHAnsi"/>
          <w:bCs/>
          <w:sz w:val="28"/>
          <w:szCs w:val="28"/>
          <w:lang w:eastAsia="en-US"/>
        </w:rPr>
        <w:t>Порядок определения расчетной стоимости по табачным изделиям</w:t>
      </w:r>
      <w:r w:rsidR="00EE1CB1">
        <w:rPr>
          <w:rFonts w:eastAsiaTheme="minorHAnsi"/>
          <w:bCs/>
          <w:sz w:val="28"/>
          <w:szCs w:val="28"/>
          <w:lang w:eastAsia="en-US"/>
        </w:rPr>
        <w:t>.</w:t>
      </w:r>
      <w:r w:rsidR="000C3815" w:rsidRPr="000C3815">
        <w:rPr>
          <w:sz w:val="28"/>
          <w:szCs w:val="28"/>
        </w:rPr>
        <w:t xml:space="preserve"> Определение даты реализации или получения подакцизных товаров. </w:t>
      </w:r>
    </w:p>
    <w:p w14:paraId="1D8A77BA" w14:textId="77777777" w:rsidR="00EE1CB1" w:rsidRDefault="00EE1CB1" w:rsidP="000D25AB">
      <w:pPr>
        <w:tabs>
          <w:tab w:val="left" w:pos="993"/>
        </w:tabs>
        <w:spacing w:line="276" w:lineRule="auto"/>
        <w:jc w:val="both"/>
        <w:rPr>
          <w:sz w:val="28"/>
          <w:szCs w:val="28"/>
        </w:rPr>
      </w:pPr>
      <w:r>
        <w:rPr>
          <w:sz w:val="28"/>
          <w:szCs w:val="28"/>
        </w:rPr>
        <w:tab/>
      </w:r>
      <w:r w:rsidR="004D6F3A">
        <w:rPr>
          <w:sz w:val="28"/>
          <w:szCs w:val="28"/>
        </w:rPr>
        <w:t>Особенности определения налоговой базы по денатурированному эти</w:t>
      </w:r>
      <w:r w:rsidR="00CE2B31">
        <w:rPr>
          <w:sz w:val="28"/>
          <w:szCs w:val="28"/>
        </w:rPr>
        <w:t>ловому спирту</w:t>
      </w:r>
      <w:r>
        <w:rPr>
          <w:sz w:val="28"/>
          <w:szCs w:val="28"/>
        </w:rPr>
        <w:t xml:space="preserve">, </w:t>
      </w:r>
      <w:r w:rsidR="00CE2B31">
        <w:rPr>
          <w:sz w:val="28"/>
          <w:szCs w:val="28"/>
        </w:rPr>
        <w:t>прямогонному бенз</w:t>
      </w:r>
      <w:r w:rsidR="004D6F3A">
        <w:rPr>
          <w:sz w:val="28"/>
          <w:szCs w:val="28"/>
        </w:rPr>
        <w:t>ину</w:t>
      </w:r>
      <w:r>
        <w:rPr>
          <w:sz w:val="28"/>
          <w:szCs w:val="28"/>
        </w:rPr>
        <w:t xml:space="preserve">, бензолу, параксилолу и </w:t>
      </w:r>
      <w:proofErr w:type="spellStart"/>
      <w:r>
        <w:rPr>
          <w:sz w:val="28"/>
          <w:szCs w:val="28"/>
        </w:rPr>
        <w:t>ортоксилолу</w:t>
      </w:r>
      <w:proofErr w:type="spellEnd"/>
      <w:r>
        <w:rPr>
          <w:sz w:val="28"/>
          <w:szCs w:val="28"/>
        </w:rPr>
        <w:t>.</w:t>
      </w:r>
    </w:p>
    <w:p w14:paraId="6F7558A4" w14:textId="5AFF5EB0" w:rsidR="00EE1CB1" w:rsidRDefault="00EE1CB1" w:rsidP="000D25AB">
      <w:pPr>
        <w:tabs>
          <w:tab w:val="left" w:pos="993"/>
        </w:tabs>
        <w:spacing w:line="276" w:lineRule="auto"/>
        <w:jc w:val="both"/>
        <w:rPr>
          <w:rFonts w:eastAsiaTheme="minorHAnsi"/>
          <w:bCs/>
          <w:sz w:val="28"/>
          <w:szCs w:val="28"/>
          <w:lang w:eastAsia="en-US"/>
        </w:rPr>
      </w:pPr>
      <w:r>
        <w:rPr>
          <w:sz w:val="28"/>
          <w:szCs w:val="28"/>
        </w:rPr>
        <w:tab/>
        <w:t>Увеличение налоговой базы при реализации подакцизных товаров.</w:t>
      </w:r>
      <w:r w:rsidR="008010BC" w:rsidRPr="004D6F3A">
        <w:rPr>
          <w:sz w:val="28"/>
          <w:szCs w:val="28"/>
        </w:rPr>
        <w:t xml:space="preserve"> </w:t>
      </w:r>
      <w:r w:rsidRPr="00EE1CB1">
        <w:rPr>
          <w:rFonts w:eastAsiaTheme="minorHAnsi"/>
          <w:bCs/>
          <w:sz w:val="28"/>
          <w:szCs w:val="28"/>
          <w:lang w:eastAsia="en-US"/>
        </w:rPr>
        <w:t>Особенности определения налоговой базы при совершении операций с подакцизными товарами с использованием различных налоговых ставок</w:t>
      </w:r>
      <w:r>
        <w:rPr>
          <w:rFonts w:eastAsiaTheme="minorHAnsi"/>
          <w:bCs/>
          <w:sz w:val="28"/>
          <w:szCs w:val="28"/>
          <w:lang w:eastAsia="en-US"/>
        </w:rPr>
        <w:t>.</w:t>
      </w:r>
    </w:p>
    <w:p w14:paraId="556851F6" w14:textId="54084239" w:rsidR="00F51B32" w:rsidRPr="00EE1CB1" w:rsidRDefault="00F51B32" w:rsidP="000D25AB">
      <w:pPr>
        <w:tabs>
          <w:tab w:val="left" w:pos="993"/>
        </w:tabs>
        <w:spacing w:line="276" w:lineRule="auto"/>
        <w:jc w:val="both"/>
        <w:rPr>
          <w:rFonts w:eastAsiaTheme="minorHAnsi"/>
          <w:bCs/>
          <w:sz w:val="28"/>
          <w:szCs w:val="28"/>
          <w:lang w:eastAsia="en-US"/>
        </w:rPr>
      </w:pPr>
      <w:r>
        <w:rPr>
          <w:rFonts w:eastAsiaTheme="minorHAnsi"/>
          <w:bCs/>
          <w:sz w:val="28"/>
          <w:szCs w:val="28"/>
          <w:lang w:eastAsia="en-US"/>
        </w:rPr>
        <w:tab/>
      </w:r>
      <w:r w:rsidRPr="00F51B32">
        <w:rPr>
          <w:sz w:val="28"/>
          <w:szCs w:val="28"/>
        </w:rPr>
        <w:t>Налоговые ставки, критерии их дифференциации. Применение ставки акциза в размере 0 руб. за 1л. безводного этилового спирта.</w:t>
      </w:r>
      <w:r>
        <w:rPr>
          <w:sz w:val="28"/>
          <w:szCs w:val="28"/>
        </w:rPr>
        <w:t xml:space="preserve"> Алгоритм расчета ставки акциза на прямогонный бензин, бензол, параксилол и </w:t>
      </w:r>
      <w:proofErr w:type="spellStart"/>
      <w:r>
        <w:rPr>
          <w:sz w:val="28"/>
          <w:szCs w:val="28"/>
        </w:rPr>
        <w:t>ортоксилол</w:t>
      </w:r>
      <w:proofErr w:type="spellEnd"/>
      <w:r>
        <w:rPr>
          <w:sz w:val="28"/>
          <w:szCs w:val="28"/>
        </w:rPr>
        <w:t>.</w:t>
      </w:r>
    </w:p>
    <w:p w14:paraId="270B6713" w14:textId="77777777" w:rsidR="00EE1CB1" w:rsidRDefault="00EE1CB1" w:rsidP="000D25AB">
      <w:pPr>
        <w:tabs>
          <w:tab w:val="left" w:pos="993"/>
        </w:tabs>
        <w:spacing w:line="276" w:lineRule="auto"/>
        <w:jc w:val="center"/>
        <w:rPr>
          <w:b/>
          <w:sz w:val="28"/>
          <w:szCs w:val="28"/>
        </w:rPr>
      </w:pPr>
    </w:p>
    <w:p w14:paraId="769AADD3" w14:textId="32F16D59" w:rsidR="00EE1CB1" w:rsidRPr="002B5E65" w:rsidRDefault="00EE1CB1" w:rsidP="000D25AB">
      <w:pPr>
        <w:tabs>
          <w:tab w:val="left" w:pos="993"/>
        </w:tabs>
        <w:spacing w:line="276" w:lineRule="auto"/>
        <w:jc w:val="center"/>
        <w:rPr>
          <w:b/>
          <w:sz w:val="28"/>
          <w:szCs w:val="28"/>
        </w:rPr>
      </w:pPr>
      <w:r w:rsidRPr="002B5E65">
        <w:rPr>
          <w:b/>
          <w:sz w:val="28"/>
          <w:szCs w:val="28"/>
        </w:rPr>
        <w:t xml:space="preserve">Тема </w:t>
      </w:r>
      <w:r>
        <w:rPr>
          <w:b/>
          <w:sz w:val="28"/>
          <w:szCs w:val="28"/>
        </w:rPr>
        <w:t>7</w:t>
      </w:r>
      <w:r w:rsidRPr="002B5E65">
        <w:rPr>
          <w:b/>
          <w:sz w:val="28"/>
          <w:szCs w:val="28"/>
        </w:rPr>
        <w:t xml:space="preserve">. Порядок исчисления </w:t>
      </w:r>
      <w:r>
        <w:rPr>
          <w:b/>
          <w:sz w:val="28"/>
          <w:szCs w:val="28"/>
        </w:rPr>
        <w:t>акциза</w:t>
      </w:r>
      <w:r w:rsidRPr="002B5E65">
        <w:rPr>
          <w:b/>
          <w:sz w:val="28"/>
          <w:szCs w:val="28"/>
        </w:rPr>
        <w:t xml:space="preserve"> к уплате в бюджет</w:t>
      </w:r>
    </w:p>
    <w:p w14:paraId="7DB7F0DC" w14:textId="240277A2" w:rsidR="0042525D" w:rsidRDefault="0042525D" w:rsidP="000D25AB">
      <w:pPr>
        <w:tabs>
          <w:tab w:val="left" w:pos="993"/>
        </w:tabs>
        <w:spacing w:line="276" w:lineRule="auto"/>
        <w:jc w:val="both"/>
        <w:rPr>
          <w:sz w:val="28"/>
          <w:szCs w:val="28"/>
        </w:rPr>
      </w:pPr>
      <w:r>
        <w:rPr>
          <w:sz w:val="28"/>
          <w:szCs w:val="28"/>
        </w:rPr>
        <w:t xml:space="preserve">        </w:t>
      </w:r>
      <w:r w:rsidR="006952FA">
        <w:rPr>
          <w:sz w:val="28"/>
          <w:szCs w:val="28"/>
        </w:rPr>
        <w:t xml:space="preserve">Методика </w:t>
      </w:r>
      <w:r w:rsidR="00F51B32">
        <w:rPr>
          <w:sz w:val="28"/>
          <w:szCs w:val="28"/>
        </w:rPr>
        <w:t>исчисления акцизов по товарам, на которые установлены твердые</w:t>
      </w:r>
      <w:r>
        <w:rPr>
          <w:sz w:val="28"/>
          <w:szCs w:val="28"/>
        </w:rPr>
        <w:t>, адвалорные, комбинированные</w:t>
      </w:r>
      <w:r w:rsidR="00F51B32">
        <w:rPr>
          <w:sz w:val="28"/>
          <w:szCs w:val="28"/>
        </w:rPr>
        <w:t xml:space="preserve"> налоговые ставки</w:t>
      </w:r>
      <w:r>
        <w:rPr>
          <w:sz w:val="28"/>
          <w:szCs w:val="28"/>
        </w:rPr>
        <w:t>.</w:t>
      </w:r>
    </w:p>
    <w:p w14:paraId="55F5016D" w14:textId="248B32BC" w:rsidR="000C3815" w:rsidRDefault="0042525D" w:rsidP="000D25AB">
      <w:pPr>
        <w:tabs>
          <w:tab w:val="left" w:pos="993"/>
        </w:tabs>
        <w:spacing w:line="276" w:lineRule="auto"/>
        <w:jc w:val="both"/>
        <w:rPr>
          <w:sz w:val="28"/>
          <w:szCs w:val="28"/>
        </w:rPr>
      </w:pPr>
      <w:r>
        <w:rPr>
          <w:sz w:val="28"/>
          <w:szCs w:val="28"/>
        </w:rPr>
        <w:t xml:space="preserve">        </w:t>
      </w:r>
      <w:r w:rsidR="007C185C" w:rsidRPr="007C185C">
        <w:rPr>
          <w:sz w:val="28"/>
          <w:szCs w:val="28"/>
        </w:rPr>
        <w:t xml:space="preserve">Налоговые вычеты: экономическое содержание, условия и порядок их применения. </w:t>
      </w:r>
      <w:r w:rsidR="00BD1221" w:rsidRPr="007C185C">
        <w:rPr>
          <w:sz w:val="28"/>
          <w:szCs w:val="28"/>
        </w:rPr>
        <w:t>Виды свидетельств на совершение операций, связанных с производством и переработкой денатурированного этилового спирта и прямогонного бензина.</w:t>
      </w:r>
      <w:r w:rsidR="00BD1221">
        <w:rPr>
          <w:sz w:val="28"/>
          <w:szCs w:val="28"/>
        </w:rPr>
        <w:t xml:space="preserve"> Налоговые вычеты уплаченного авансового платежа, суммы акциза у переработчика давальческого подакцизного сырья. Особенности вычета акциза у покупателя денатурированного этилового спирта, производителя и покупателя прямогонного бензина.</w:t>
      </w:r>
      <w:r w:rsidR="00D628F9">
        <w:rPr>
          <w:sz w:val="28"/>
          <w:szCs w:val="28"/>
        </w:rPr>
        <w:t xml:space="preserve"> Использование повышающих коэффициентов в вычете акциза при производстве продукции нефтехимии, </w:t>
      </w:r>
      <w:r w:rsidR="000C3815">
        <w:rPr>
          <w:sz w:val="28"/>
          <w:szCs w:val="28"/>
        </w:rPr>
        <w:t xml:space="preserve">бензола, параксилола, </w:t>
      </w:r>
      <w:proofErr w:type="spellStart"/>
      <w:r w:rsidR="000C3815">
        <w:rPr>
          <w:sz w:val="28"/>
          <w:szCs w:val="28"/>
        </w:rPr>
        <w:t>ортоксилола</w:t>
      </w:r>
      <w:proofErr w:type="spellEnd"/>
      <w:r w:rsidR="000C3815">
        <w:rPr>
          <w:sz w:val="28"/>
          <w:szCs w:val="28"/>
        </w:rPr>
        <w:t xml:space="preserve">.          </w:t>
      </w:r>
      <w:r w:rsidR="008010BC" w:rsidRPr="000C3815">
        <w:rPr>
          <w:sz w:val="28"/>
          <w:szCs w:val="28"/>
        </w:rPr>
        <w:t xml:space="preserve"> </w:t>
      </w:r>
      <w:r w:rsidR="000C3815">
        <w:rPr>
          <w:sz w:val="28"/>
          <w:szCs w:val="28"/>
        </w:rPr>
        <w:t xml:space="preserve">  </w:t>
      </w:r>
      <w:r w:rsidR="008010BC" w:rsidRPr="000C3815">
        <w:rPr>
          <w:sz w:val="28"/>
          <w:szCs w:val="28"/>
        </w:rPr>
        <w:t xml:space="preserve">Порядок отнесения сумм акциза на </w:t>
      </w:r>
      <w:r w:rsidR="000C3815">
        <w:rPr>
          <w:sz w:val="28"/>
          <w:szCs w:val="28"/>
        </w:rPr>
        <w:t>стоимость реализованных подакцизных товаров</w:t>
      </w:r>
      <w:r w:rsidR="008010BC" w:rsidRPr="000C3815">
        <w:rPr>
          <w:sz w:val="28"/>
          <w:szCs w:val="28"/>
        </w:rPr>
        <w:t>.</w:t>
      </w:r>
    </w:p>
    <w:p w14:paraId="55D84381" w14:textId="2A554B9A" w:rsidR="000C3815" w:rsidRDefault="000C3815" w:rsidP="000D25AB">
      <w:pPr>
        <w:tabs>
          <w:tab w:val="left" w:pos="993"/>
        </w:tabs>
        <w:spacing w:line="276" w:lineRule="auto"/>
        <w:jc w:val="both"/>
        <w:rPr>
          <w:sz w:val="28"/>
          <w:szCs w:val="28"/>
        </w:rPr>
      </w:pPr>
      <w:r>
        <w:rPr>
          <w:sz w:val="28"/>
          <w:szCs w:val="28"/>
        </w:rPr>
        <w:t xml:space="preserve">        </w:t>
      </w:r>
      <w:r w:rsidRPr="000C3815">
        <w:rPr>
          <w:sz w:val="28"/>
          <w:szCs w:val="28"/>
        </w:rPr>
        <w:t xml:space="preserve">Порядок исчисления акциза и авансового платежа в бюджет. </w:t>
      </w:r>
      <w:r>
        <w:rPr>
          <w:sz w:val="28"/>
          <w:szCs w:val="28"/>
        </w:rPr>
        <w:t>Порядок исчисления авансового платежа по акцизам для производителей алкогольной и спиртосодержащей подакцизной продукции.</w:t>
      </w:r>
      <w:r w:rsidRPr="000C3815">
        <w:rPr>
          <w:sz w:val="28"/>
          <w:szCs w:val="28"/>
        </w:rPr>
        <w:t xml:space="preserve"> </w:t>
      </w:r>
      <w:r>
        <w:rPr>
          <w:sz w:val="28"/>
          <w:szCs w:val="28"/>
        </w:rPr>
        <w:t xml:space="preserve">Особенности исчисления акциза по табачной продукции с учетом коэффициента. </w:t>
      </w:r>
    </w:p>
    <w:p w14:paraId="4C44F5C4" w14:textId="24BA6542" w:rsidR="008010BC" w:rsidRDefault="000C3815" w:rsidP="000D25AB">
      <w:pPr>
        <w:tabs>
          <w:tab w:val="left" w:pos="993"/>
        </w:tabs>
        <w:spacing w:line="276" w:lineRule="auto"/>
        <w:jc w:val="both"/>
        <w:rPr>
          <w:sz w:val="28"/>
          <w:szCs w:val="28"/>
        </w:rPr>
      </w:pPr>
      <w:r>
        <w:rPr>
          <w:sz w:val="28"/>
          <w:szCs w:val="28"/>
        </w:rPr>
        <w:tab/>
      </w:r>
      <w:r w:rsidR="008010BC" w:rsidRPr="000C3815">
        <w:rPr>
          <w:sz w:val="28"/>
          <w:szCs w:val="28"/>
        </w:rPr>
        <w:t>Порядок и особенности возмещения акциза. Налоговый период. Сроки и порядок уплаты акциза при совершении операций с подакцизными товарами.</w:t>
      </w:r>
      <w:r w:rsidR="004B0D01" w:rsidRPr="000C3815">
        <w:rPr>
          <w:sz w:val="28"/>
          <w:szCs w:val="28"/>
        </w:rPr>
        <w:t xml:space="preserve"> </w:t>
      </w:r>
    </w:p>
    <w:p w14:paraId="59A87C7B" w14:textId="1EA222AE" w:rsidR="00B95F0B" w:rsidRPr="00F93396" w:rsidRDefault="00B95F0B" w:rsidP="0098153A">
      <w:pPr>
        <w:spacing w:line="276" w:lineRule="auto"/>
        <w:jc w:val="center"/>
        <w:rPr>
          <w:sz w:val="28"/>
          <w:szCs w:val="28"/>
          <w:highlight w:val="cyan"/>
        </w:rPr>
      </w:pPr>
    </w:p>
    <w:bookmarkEnd w:id="1"/>
    <w:p w14:paraId="5596CA58" w14:textId="799D3AC0" w:rsidR="00850AFD" w:rsidRPr="005532E3" w:rsidRDefault="00606047" w:rsidP="00F95658">
      <w:pPr>
        <w:ind w:firstLine="709"/>
        <w:jc w:val="both"/>
        <w:rPr>
          <w:b/>
          <w:sz w:val="28"/>
          <w:szCs w:val="28"/>
        </w:rPr>
      </w:pPr>
      <w:r w:rsidRPr="005532E3">
        <w:rPr>
          <w:b/>
          <w:sz w:val="28"/>
          <w:szCs w:val="28"/>
        </w:rPr>
        <w:t xml:space="preserve">5.2. </w:t>
      </w:r>
      <w:proofErr w:type="spellStart"/>
      <w:r w:rsidRPr="005532E3">
        <w:rPr>
          <w:b/>
          <w:sz w:val="28"/>
          <w:szCs w:val="28"/>
        </w:rPr>
        <w:t>Учебно</w:t>
      </w:r>
      <w:proofErr w:type="spellEnd"/>
      <w:r w:rsidRPr="005532E3">
        <w:rPr>
          <w:b/>
          <w:sz w:val="28"/>
          <w:szCs w:val="28"/>
        </w:rPr>
        <w:t xml:space="preserve"> – тематический план</w:t>
      </w:r>
    </w:p>
    <w:p w14:paraId="0F5240CB" w14:textId="31F62D99" w:rsidR="00C52F7B" w:rsidRDefault="00F95658" w:rsidP="00F95658">
      <w:pPr>
        <w:tabs>
          <w:tab w:val="right" w:pos="851"/>
        </w:tabs>
        <w:ind w:firstLine="709"/>
        <w:jc w:val="both"/>
        <w:rPr>
          <w:sz w:val="28"/>
          <w:szCs w:val="28"/>
        </w:rPr>
      </w:pPr>
      <w:r>
        <w:rPr>
          <w:sz w:val="28"/>
          <w:szCs w:val="28"/>
        </w:rPr>
        <w:t xml:space="preserve">                                                                                                              </w:t>
      </w:r>
      <w:r w:rsidR="008B2EC7">
        <w:rPr>
          <w:sz w:val="28"/>
          <w:szCs w:val="28"/>
          <w:lang w:val="en-US"/>
        </w:rPr>
        <w:t xml:space="preserve">       </w:t>
      </w:r>
      <w:r>
        <w:rPr>
          <w:sz w:val="28"/>
          <w:szCs w:val="28"/>
        </w:rPr>
        <w:t xml:space="preserve"> </w:t>
      </w:r>
      <w:r w:rsidR="00C52F7B" w:rsidRPr="005532E3">
        <w:rPr>
          <w:sz w:val="28"/>
          <w:szCs w:val="28"/>
        </w:rPr>
        <w:t xml:space="preserve">Таблица </w:t>
      </w:r>
      <w:r w:rsidR="0065286A" w:rsidRPr="005532E3">
        <w:rPr>
          <w:sz w:val="28"/>
          <w:szCs w:val="28"/>
        </w:rPr>
        <w:t>2</w:t>
      </w:r>
    </w:p>
    <w:tbl>
      <w:tblPr>
        <w:tblW w:w="5072"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66"/>
        <w:gridCol w:w="2081"/>
        <w:gridCol w:w="1131"/>
        <w:gridCol w:w="993"/>
        <w:gridCol w:w="1276"/>
        <w:gridCol w:w="1417"/>
        <w:gridCol w:w="1276"/>
        <w:gridCol w:w="1702"/>
      </w:tblGrid>
      <w:tr w:rsidR="00660D08" w:rsidRPr="00F93396" w14:paraId="5EB83162" w14:textId="77777777" w:rsidTr="00751FB7">
        <w:tc>
          <w:tcPr>
            <w:tcW w:w="225" w:type="pct"/>
            <w:vMerge w:val="restart"/>
          </w:tcPr>
          <w:p w14:paraId="6147A1D8" w14:textId="77777777" w:rsidR="00660D08" w:rsidRPr="00FF758C" w:rsidRDefault="00660D08" w:rsidP="00751FB7">
            <w:pPr>
              <w:tabs>
                <w:tab w:val="right" w:pos="851"/>
              </w:tabs>
              <w:ind w:right="-100" w:hanging="13"/>
              <w:rPr>
                <w:sz w:val="24"/>
                <w:szCs w:val="24"/>
              </w:rPr>
            </w:pPr>
            <w:r w:rsidRPr="00FF758C">
              <w:rPr>
                <w:sz w:val="24"/>
                <w:szCs w:val="24"/>
              </w:rPr>
              <w:t>№</w:t>
            </w:r>
          </w:p>
          <w:p w14:paraId="1418B2EA" w14:textId="77777777" w:rsidR="00660D08" w:rsidRPr="00FF758C" w:rsidRDefault="00660D08" w:rsidP="0081329E">
            <w:pPr>
              <w:tabs>
                <w:tab w:val="right" w:pos="851"/>
              </w:tabs>
              <w:ind w:right="-100" w:hanging="13"/>
              <w:jc w:val="center"/>
              <w:rPr>
                <w:sz w:val="24"/>
                <w:szCs w:val="24"/>
              </w:rPr>
            </w:pPr>
            <w:r w:rsidRPr="00FF758C">
              <w:rPr>
                <w:sz w:val="24"/>
                <w:szCs w:val="24"/>
              </w:rPr>
              <w:t>п/п</w:t>
            </w:r>
          </w:p>
        </w:tc>
        <w:tc>
          <w:tcPr>
            <w:tcW w:w="1006" w:type="pct"/>
            <w:vMerge w:val="restart"/>
          </w:tcPr>
          <w:p w14:paraId="12946D83" w14:textId="77777777" w:rsidR="00660D08" w:rsidRPr="00FF758C" w:rsidRDefault="00660D08" w:rsidP="00751FB7">
            <w:pPr>
              <w:tabs>
                <w:tab w:val="right" w:pos="851"/>
              </w:tabs>
              <w:jc w:val="center"/>
              <w:rPr>
                <w:sz w:val="22"/>
                <w:szCs w:val="22"/>
              </w:rPr>
            </w:pPr>
            <w:r w:rsidRPr="00FF758C">
              <w:rPr>
                <w:b/>
                <w:bCs/>
                <w:sz w:val="22"/>
                <w:szCs w:val="22"/>
              </w:rPr>
              <w:t>Наименование тем  (разделов) дисциплины</w:t>
            </w:r>
          </w:p>
        </w:tc>
        <w:tc>
          <w:tcPr>
            <w:tcW w:w="2946" w:type="pct"/>
            <w:gridSpan w:val="5"/>
          </w:tcPr>
          <w:p w14:paraId="6339FE66" w14:textId="77777777" w:rsidR="00660D08" w:rsidRPr="00FF758C" w:rsidRDefault="00660D08" w:rsidP="0081329E">
            <w:pPr>
              <w:tabs>
                <w:tab w:val="right" w:pos="851"/>
              </w:tabs>
              <w:jc w:val="center"/>
              <w:rPr>
                <w:b/>
                <w:bCs/>
                <w:sz w:val="22"/>
                <w:szCs w:val="22"/>
              </w:rPr>
            </w:pPr>
            <w:r w:rsidRPr="00FF758C">
              <w:rPr>
                <w:b/>
                <w:bCs/>
                <w:sz w:val="22"/>
                <w:szCs w:val="22"/>
              </w:rPr>
              <w:t>Трудоемкость в часах</w:t>
            </w:r>
          </w:p>
        </w:tc>
        <w:tc>
          <w:tcPr>
            <w:tcW w:w="823" w:type="pct"/>
            <w:vMerge w:val="restart"/>
          </w:tcPr>
          <w:p w14:paraId="42E177A8" w14:textId="0DDDA628" w:rsidR="00660D08" w:rsidRPr="00FF758C" w:rsidRDefault="00660D08" w:rsidP="00751FB7">
            <w:pPr>
              <w:tabs>
                <w:tab w:val="right" w:pos="851"/>
              </w:tabs>
              <w:jc w:val="center"/>
              <w:rPr>
                <w:b/>
                <w:bCs/>
                <w:sz w:val="22"/>
                <w:szCs w:val="22"/>
              </w:rPr>
            </w:pPr>
            <w:r w:rsidRPr="00FF758C">
              <w:rPr>
                <w:b/>
                <w:bCs/>
                <w:sz w:val="22"/>
                <w:szCs w:val="22"/>
              </w:rPr>
              <w:t xml:space="preserve">Формы текущего контроля </w:t>
            </w:r>
            <w:r w:rsidRPr="00FF758C">
              <w:rPr>
                <w:b/>
                <w:bCs/>
                <w:sz w:val="22"/>
                <w:szCs w:val="22"/>
              </w:rPr>
              <w:lastRenderedPageBreak/>
              <w:t>успеваемости</w:t>
            </w:r>
          </w:p>
        </w:tc>
      </w:tr>
      <w:tr w:rsidR="00751FB7" w:rsidRPr="00F93396" w14:paraId="206E8A5C" w14:textId="77777777" w:rsidTr="00212A09">
        <w:tc>
          <w:tcPr>
            <w:tcW w:w="225" w:type="pct"/>
            <w:vMerge/>
          </w:tcPr>
          <w:p w14:paraId="5B4B7622" w14:textId="77777777" w:rsidR="00660D08" w:rsidRPr="00FF758C" w:rsidRDefault="00660D08" w:rsidP="0081329E">
            <w:pPr>
              <w:tabs>
                <w:tab w:val="right" w:pos="851"/>
              </w:tabs>
              <w:ind w:right="-100" w:hanging="13"/>
              <w:jc w:val="center"/>
              <w:rPr>
                <w:sz w:val="24"/>
                <w:szCs w:val="24"/>
              </w:rPr>
            </w:pPr>
          </w:p>
        </w:tc>
        <w:tc>
          <w:tcPr>
            <w:tcW w:w="1006" w:type="pct"/>
            <w:vMerge/>
          </w:tcPr>
          <w:p w14:paraId="78FFE804" w14:textId="77777777" w:rsidR="00660D08" w:rsidRPr="00FF758C" w:rsidRDefault="00660D08" w:rsidP="0081329E">
            <w:pPr>
              <w:tabs>
                <w:tab w:val="right" w:pos="851"/>
              </w:tabs>
              <w:rPr>
                <w:sz w:val="24"/>
                <w:szCs w:val="24"/>
              </w:rPr>
            </w:pPr>
          </w:p>
        </w:tc>
        <w:tc>
          <w:tcPr>
            <w:tcW w:w="547" w:type="pct"/>
            <w:vMerge w:val="restart"/>
          </w:tcPr>
          <w:p w14:paraId="0C74D05A" w14:textId="77777777" w:rsidR="00660D08" w:rsidRPr="00FF758C" w:rsidRDefault="00660D08" w:rsidP="00751FB7">
            <w:pPr>
              <w:tabs>
                <w:tab w:val="right" w:pos="851"/>
              </w:tabs>
              <w:ind w:left="-71"/>
              <w:jc w:val="center"/>
              <w:rPr>
                <w:b/>
                <w:bCs/>
                <w:sz w:val="24"/>
                <w:szCs w:val="24"/>
              </w:rPr>
            </w:pPr>
            <w:r w:rsidRPr="00FF758C">
              <w:rPr>
                <w:b/>
                <w:bCs/>
                <w:sz w:val="24"/>
                <w:szCs w:val="24"/>
              </w:rPr>
              <w:t>Всего</w:t>
            </w:r>
          </w:p>
        </w:tc>
        <w:tc>
          <w:tcPr>
            <w:tcW w:w="1782" w:type="pct"/>
            <w:gridSpan w:val="3"/>
          </w:tcPr>
          <w:p w14:paraId="7869B993" w14:textId="487A3424" w:rsidR="00660D08" w:rsidRPr="00FF758C" w:rsidRDefault="00973296" w:rsidP="0081329E">
            <w:pPr>
              <w:tabs>
                <w:tab w:val="right" w:pos="851"/>
              </w:tabs>
              <w:jc w:val="center"/>
              <w:rPr>
                <w:b/>
                <w:bCs/>
                <w:sz w:val="24"/>
                <w:szCs w:val="24"/>
              </w:rPr>
            </w:pPr>
            <w:r>
              <w:rPr>
                <w:b/>
                <w:bCs/>
                <w:sz w:val="24"/>
                <w:szCs w:val="24"/>
              </w:rPr>
              <w:t xml:space="preserve">Контактная работа - </w:t>
            </w:r>
            <w:r w:rsidR="00660D08" w:rsidRPr="00FF758C">
              <w:rPr>
                <w:b/>
                <w:bCs/>
                <w:sz w:val="24"/>
                <w:szCs w:val="24"/>
              </w:rPr>
              <w:t>Аудиторная работа</w:t>
            </w:r>
          </w:p>
        </w:tc>
        <w:tc>
          <w:tcPr>
            <w:tcW w:w="617" w:type="pct"/>
            <w:vMerge w:val="restart"/>
          </w:tcPr>
          <w:p w14:paraId="0B01350A" w14:textId="2957310A" w:rsidR="00660D08" w:rsidRPr="00FF758C" w:rsidRDefault="00660D08" w:rsidP="00751FB7">
            <w:pPr>
              <w:tabs>
                <w:tab w:val="right" w:pos="851"/>
              </w:tabs>
              <w:jc w:val="center"/>
              <w:rPr>
                <w:sz w:val="24"/>
                <w:szCs w:val="24"/>
              </w:rPr>
            </w:pPr>
            <w:proofErr w:type="spellStart"/>
            <w:r w:rsidRPr="00FF758C">
              <w:rPr>
                <w:b/>
                <w:bCs/>
                <w:sz w:val="24"/>
                <w:szCs w:val="24"/>
              </w:rPr>
              <w:t>Самостоя</w:t>
            </w:r>
            <w:proofErr w:type="spellEnd"/>
            <w:r w:rsidR="00751FB7" w:rsidRPr="00FF758C">
              <w:rPr>
                <w:b/>
                <w:bCs/>
                <w:sz w:val="24"/>
                <w:szCs w:val="24"/>
              </w:rPr>
              <w:t>-те</w:t>
            </w:r>
            <w:r w:rsidRPr="00FF758C">
              <w:rPr>
                <w:b/>
                <w:bCs/>
                <w:sz w:val="24"/>
                <w:szCs w:val="24"/>
              </w:rPr>
              <w:t xml:space="preserve">льная </w:t>
            </w:r>
            <w:r w:rsidRPr="00FF758C">
              <w:rPr>
                <w:b/>
                <w:bCs/>
                <w:sz w:val="24"/>
                <w:szCs w:val="24"/>
              </w:rPr>
              <w:lastRenderedPageBreak/>
              <w:t>работа</w:t>
            </w:r>
          </w:p>
        </w:tc>
        <w:tc>
          <w:tcPr>
            <w:tcW w:w="823" w:type="pct"/>
            <w:vMerge/>
          </w:tcPr>
          <w:p w14:paraId="485C8531" w14:textId="77777777" w:rsidR="00660D08" w:rsidRPr="00FF758C" w:rsidRDefault="00660D08" w:rsidP="0081329E">
            <w:pPr>
              <w:tabs>
                <w:tab w:val="right" w:pos="851"/>
              </w:tabs>
              <w:rPr>
                <w:sz w:val="24"/>
                <w:szCs w:val="24"/>
              </w:rPr>
            </w:pPr>
          </w:p>
        </w:tc>
      </w:tr>
      <w:tr w:rsidR="00212A09" w:rsidRPr="00F93396" w14:paraId="667C5ECB" w14:textId="77777777" w:rsidTr="00212A09">
        <w:trPr>
          <w:cantSplit/>
          <w:trHeight w:val="1474"/>
        </w:trPr>
        <w:tc>
          <w:tcPr>
            <w:tcW w:w="225" w:type="pct"/>
            <w:vMerge/>
          </w:tcPr>
          <w:p w14:paraId="4BBEB1EE" w14:textId="77777777" w:rsidR="00212A09" w:rsidRPr="00FF758C" w:rsidRDefault="00212A09" w:rsidP="0081329E">
            <w:pPr>
              <w:tabs>
                <w:tab w:val="right" w:pos="851"/>
              </w:tabs>
              <w:ind w:right="-100" w:hanging="13"/>
              <w:jc w:val="center"/>
              <w:rPr>
                <w:sz w:val="24"/>
                <w:szCs w:val="24"/>
              </w:rPr>
            </w:pPr>
          </w:p>
        </w:tc>
        <w:tc>
          <w:tcPr>
            <w:tcW w:w="1006" w:type="pct"/>
            <w:vMerge/>
          </w:tcPr>
          <w:p w14:paraId="6DBCCE60" w14:textId="77777777" w:rsidR="00212A09" w:rsidRPr="00FF758C" w:rsidRDefault="00212A09" w:rsidP="0081329E">
            <w:pPr>
              <w:tabs>
                <w:tab w:val="right" w:pos="851"/>
              </w:tabs>
              <w:rPr>
                <w:sz w:val="24"/>
                <w:szCs w:val="24"/>
              </w:rPr>
            </w:pPr>
          </w:p>
        </w:tc>
        <w:tc>
          <w:tcPr>
            <w:tcW w:w="547" w:type="pct"/>
            <w:vMerge/>
          </w:tcPr>
          <w:p w14:paraId="7F462DAF" w14:textId="77777777" w:rsidR="00212A09" w:rsidRPr="00FF758C" w:rsidRDefault="00212A09" w:rsidP="00751FB7">
            <w:pPr>
              <w:tabs>
                <w:tab w:val="right" w:pos="851"/>
              </w:tabs>
              <w:ind w:left="-71"/>
              <w:rPr>
                <w:sz w:val="24"/>
                <w:szCs w:val="24"/>
              </w:rPr>
            </w:pPr>
          </w:p>
        </w:tc>
        <w:tc>
          <w:tcPr>
            <w:tcW w:w="480" w:type="pct"/>
            <w:textDirection w:val="btLr"/>
          </w:tcPr>
          <w:p w14:paraId="778A0CDB" w14:textId="77777777" w:rsidR="00212A09" w:rsidRPr="00FF758C" w:rsidRDefault="00212A09" w:rsidP="00751FB7">
            <w:pPr>
              <w:tabs>
                <w:tab w:val="right" w:pos="851"/>
              </w:tabs>
              <w:ind w:left="-79" w:right="-79"/>
              <w:jc w:val="center"/>
              <w:rPr>
                <w:sz w:val="24"/>
                <w:szCs w:val="24"/>
              </w:rPr>
            </w:pPr>
            <w:r w:rsidRPr="00FF758C">
              <w:rPr>
                <w:sz w:val="24"/>
                <w:szCs w:val="24"/>
              </w:rPr>
              <w:t xml:space="preserve">Общая   </w:t>
            </w:r>
          </w:p>
          <w:p w14:paraId="425399AC" w14:textId="474D3228" w:rsidR="00212A09" w:rsidRPr="00FF758C" w:rsidRDefault="00212A09" w:rsidP="00751FB7">
            <w:pPr>
              <w:tabs>
                <w:tab w:val="right" w:pos="851"/>
              </w:tabs>
              <w:ind w:left="-79" w:right="-79"/>
              <w:jc w:val="center"/>
              <w:rPr>
                <w:sz w:val="24"/>
                <w:szCs w:val="24"/>
              </w:rPr>
            </w:pPr>
            <w:r w:rsidRPr="00FF758C">
              <w:rPr>
                <w:sz w:val="24"/>
                <w:szCs w:val="24"/>
              </w:rPr>
              <w:t xml:space="preserve">      в т.ч.:</w:t>
            </w:r>
          </w:p>
        </w:tc>
        <w:tc>
          <w:tcPr>
            <w:tcW w:w="617" w:type="pct"/>
            <w:textDirection w:val="btLr"/>
          </w:tcPr>
          <w:p w14:paraId="1C3B2225" w14:textId="77777777" w:rsidR="00212A09" w:rsidRPr="00FF758C" w:rsidRDefault="00212A09" w:rsidP="00751FB7">
            <w:pPr>
              <w:tabs>
                <w:tab w:val="right" w:pos="851"/>
              </w:tabs>
              <w:ind w:left="-79" w:right="-79"/>
              <w:jc w:val="center"/>
              <w:rPr>
                <w:sz w:val="24"/>
                <w:szCs w:val="24"/>
              </w:rPr>
            </w:pPr>
            <w:r w:rsidRPr="00FF758C">
              <w:rPr>
                <w:sz w:val="24"/>
                <w:szCs w:val="24"/>
              </w:rPr>
              <w:t>Лекции</w:t>
            </w:r>
          </w:p>
        </w:tc>
        <w:tc>
          <w:tcPr>
            <w:tcW w:w="685" w:type="pct"/>
            <w:textDirection w:val="btLr"/>
          </w:tcPr>
          <w:p w14:paraId="5832CE08" w14:textId="231B353F" w:rsidR="00212A09" w:rsidRPr="001176D3" w:rsidRDefault="00212A09" w:rsidP="00751FB7">
            <w:pPr>
              <w:tabs>
                <w:tab w:val="right" w:pos="851"/>
              </w:tabs>
              <w:ind w:left="-79" w:right="-79"/>
              <w:jc w:val="center"/>
              <w:rPr>
                <w:color w:val="FF0000"/>
                <w:sz w:val="24"/>
                <w:szCs w:val="24"/>
              </w:rPr>
            </w:pPr>
            <w:r w:rsidRPr="00FF758C">
              <w:rPr>
                <w:sz w:val="24"/>
                <w:szCs w:val="24"/>
              </w:rPr>
              <w:t>Семинары, практические занятия</w:t>
            </w:r>
          </w:p>
        </w:tc>
        <w:tc>
          <w:tcPr>
            <w:tcW w:w="617" w:type="pct"/>
            <w:vMerge/>
          </w:tcPr>
          <w:p w14:paraId="3016EA50" w14:textId="77777777" w:rsidR="00212A09" w:rsidRPr="00FF758C" w:rsidRDefault="00212A09" w:rsidP="0081329E">
            <w:pPr>
              <w:tabs>
                <w:tab w:val="right" w:pos="851"/>
              </w:tabs>
              <w:rPr>
                <w:sz w:val="24"/>
                <w:szCs w:val="24"/>
              </w:rPr>
            </w:pPr>
          </w:p>
        </w:tc>
        <w:tc>
          <w:tcPr>
            <w:tcW w:w="823" w:type="pct"/>
            <w:vMerge/>
          </w:tcPr>
          <w:p w14:paraId="7A27DDFE" w14:textId="77777777" w:rsidR="00212A09" w:rsidRPr="00FF758C" w:rsidRDefault="00212A09" w:rsidP="0081329E">
            <w:pPr>
              <w:tabs>
                <w:tab w:val="right" w:pos="851"/>
              </w:tabs>
              <w:rPr>
                <w:sz w:val="24"/>
                <w:szCs w:val="24"/>
              </w:rPr>
            </w:pPr>
          </w:p>
        </w:tc>
      </w:tr>
      <w:tr w:rsidR="00212A09" w:rsidRPr="00F93396" w14:paraId="7290B4AA" w14:textId="77777777" w:rsidTr="008B2EC7">
        <w:trPr>
          <w:trHeight w:val="1469"/>
        </w:trPr>
        <w:tc>
          <w:tcPr>
            <w:tcW w:w="225" w:type="pct"/>
          </w:tcPr>
          <w:p w14:paraId="4C4D85F6" w14:textId="77777777" w:rsidR="00212A09" w:rsidRPr="00FF758C" w:rsidRDefault="00212A09" w:rsidP="0081329E">
            <w:pPr>
              <w:tabs>
                <w:tab w:val="right" w:pos="851"/>
              </w:tabs>
              <w:ind w:right="-100" w:hanging="13"/>
              <w:jc w:val="center"/>
              <w:rPr>
                <w:sz w:val="22"/>
                <w:szCs w:val="22"/>
              </w:rPr>
            </w:pPr>
            <w:r w:rsidRPr="00FF758C">
              <w:rPr>
                <w:sz w:val="22"/>
                <w:szCs w:val="22"/>
              </w:rPr>
              <w:t>1.</w:t>
            </w:r>
          </w:p>
        </w:tc>
        <w:tc>
          <w:tcPr>
            <w:tcW w:w="1006" w:type="pct"/>
          </w:tcPr>
          <w:p w14:paraId="5518FDA4" w14:textId="7EB672DE" w:rsidR="00212A09" w:rsidRPr="00FF758C" w:rsidRDefault="00212A09" w:rsidP="008B2EC7">
            <w:pPr>
              <w:tabs>
                <w:tab w:val="left" w:pos="993"/>
              </w:tabs>
              <w:spacing w:after="120" w:line="276" w:lineRule="auto"/>
              <w:rPr>
                <w:sz w:val="22"/>
                <w:szCs w:val="22"/>
              </w:rPr>
            </w:pPr>
            <w:r w:rsidRPr="00FF758C">
              <w:rPr>
                <w:sz w:val="22"/>
                <w:szCs w:val="22"/>
              </w:rPr>
              <w:t xml:space="preserve">Тема 1. Косвенные налоги в налоговой системе Российской Федерации </w:t>
            </w:r>
          </w:p>
        </w:tc>
        <w:tc>
          <w:tcPr>
            <w:tcW w:w="547" w:type="pct"/>
            <w:vAlign w:val="center"/>
          </w:tcPr>
          <w:p w14:paraId="3AC75D29" w14:textId="6BC47301" w:rsidR="00212A09" w:rsidRPr="006A3905" w:rsidRDefault="00212A09" w:rsidP="00751FB7">
            <w:pPr>
              <w:ind w:left="-71"/>
              <w:jc w:val="center"/>
              <w:rPr>
                <w:color w:val="000000"/>
                <w:sz w:val="22"/>
                <w:szCs w:val="22"/>
              </w:rPr>
            </w:pPr>
            <w:r w:rsidRPr="006A3905">
              <w:rPr>
                <w:color w:val="000000"/>
                <w:sz w:val="22"/>
                <w:szCs w:val="22"/>
              </w:rPr>
              <w:t>8</w:t>
            </w:r>
          </w:p>
        </w:tc>
        <w:tc>
          <w:tcPr>
            <w:tcW w:w="480" w:type="pct"/>
            <w:vAlign w:val="center"/>
          </w:tcPr>
          <w:p w14:paraId="0D4DCCE8" w14:textId="4B9458F9" w:rsidR="00212A09" w:rsidRPr="006A3905" w:rsidRDefault="00212A09" w:rsidP="0081329E">
            <w:pPr>
              <w:jc w:val="center"/>
              <w:rPr>
                <w:sz w:val="22"/>
                <w:szCs w:val="22"/>
              </w:rPr>
            </w:pPr>
            <w:r w:rsidRPr="006A3905">
              <w:rPr>
                <w:sz w:val="22"/>
                <w:szCs w:val="22"/>
              </w:rPr>
              <w:t>4</w:t>
            </w:r>
          </w:p>
        </w:tc>
        <w:tc>
          <w:tcPr>
            <w:tcW w:w="617" w:type="pct"/>
            <w:vAlign w:val="center"/>
          </w:tcPr>
          <w:p w14:paraId="7CBAA00B" w14:textId="6CA5FB02" w:rsidR="00212A09" w:rsidRPr="006A3905" w:rsidRDefault="00212A09" w:rsidP="0081329E">
            <w:pPr>
              <w:jc w:val="center"/>
              <w:rPr>
                <w:sz w:val="22"/>
                <w:szCs w:val="22"/>
              </w:rPr>
            </w:pPr>
            <w:r w:rsidRPr="006A3905">
              <w:rPr>
                <w:sz w:val="22"/>
                <w:szCs w:val="22"/>
              </w:rPr>
              <w:t>2</w:t>
            </w:r>
          </w:p>
        </w:tc>
        <w:tc>
          <w:tcPr>
            <w:tcW w:w="685" w:type="pct"/>
            <w:vAlign w:val="center"/>
          </w:tcPr>
          <w:p w14:paraId="3042A06A" w14:textId="64419F8A" w:rsidR="00212A09" w:rsidRPr="001176D3" w:rsidRDefault="00212A09" w:rsidP="0081329E">
            <w:pPr>
              <w:jc w:val="center"/>
              <w:rPr>
                <w:color w:val="FF0000"/>
                <w:sz w:val="22"/>
                <w:szCs w:val="22"/>
              </w:rPr>
            </w:pPr>
            <w:r w:rsidRPr="006A3905">
              <w:rPr>
                <w:sz w:val="22"/>
                <w:szCs w:val="22"/>
              </w:rPr>
              <w:t>2</w:t>
            </w:r>
          </w:p>
        </w:tc>
        <w:tc>
          <w:tcPr>
            <w:tcW w:w="617" w:type="pct"/>
            <w:vAlign w:val="center"/>
          </w:tcPr>
          <w:p w14:paraId="0710CF63" w14:textId="140662CB" w:rsidR="00212A09" w:rsidRPr="006A3905" w:rsidRDefault="00212A09" w:rsidP="0081329E">
            <w:pPr>
              <w:jc w:val="center"/>
              <w:rPr>
                <w:sz w:val="22"/>
                <w:szCs w:val="22"/>
              </w:rPr>
            </w:pPr>
            <w:r w:rsidRPr="006A3905">
              <w:rPr>
                <w:sz w:val="22"/>
                <w:szCs w:val="22"/>
              </w:rPr>
              <w:t>4</w:t>
            </w:r>
          </w:p>
        </w:tc>
        <w:tc>
          <w:tcPr>
            <w:tcW w:w="823" w:type="pct"/>
          </w:tcPr>
          <w:p w14:paraId="2AF0CA61" w14:textId="77EA957A" w:rsidR="00212A09" w:rsidRPr="006A3905" w:rsidRDefault="00212A09" w:rsidP="0081329E">
            <w:pPr>
              <w:ind w:left="-113" w:right="-113"/>
              <w:rPr>
                <w:sz w:val="22"/>
                <w:szCs w:val="22"/>
              </w:rPr>
            </w:pPr>
            <w:r w:rsidRPr="006A3905">
              <w:rPr>
                <w:color w:val="000000"/>
                <w:sz w:val="22"/>
                <w:szCs w:val="22"/>
              </w:rPr>
              <w:t>Опрос, дискуссия, доклад</w:t>
            </w:r>
          </w:p>
        </w:tc>
      </w:tr>
      <w:tr w:rsidR="00212A09" w:rsidRPr="00F93396" w14:paraId="2465DD7F" w14:textId="77777777" w:rsidTr="00212A09">
        <w:tc>
          <w:tcPr>
            <w:tcW w:w="225" w:type="pct"/>
          </w:tcPr>
          <w:p w14:paraId="346FDE43" w14:textId="77777777" w:rsidR="00212A09" w:rsidRPr="00FF758C" w:rsidRDefault="00212A09" w:rsidP="0081329E">
            <w:pPr>
              <w:tabs>
                <w:tab w:val="right" w:pos="851"/>
              </w:tabs>
              <w:ind w:right="-100" w:hanging="13"/>
              <w:jc w:val="center"/>
              <w:rPr>
                <w:sz w:val="22"/>
                <w:szCs w:val="22"/>
              </w:rPr>
            </w:pPr>
            <w:r w:rsidRPr="00FF758C">
              <w:rPr>
                <w:sz w:val="22"/>
                <w:szCs w:val="22"/>
              </w:rPr>
              <w:t>2.</w:t>
            </w:r>
          </w:p>
        </w:tc>
        <w:tc>
          <w:tcPr>
            <w:tcW w:w="1006" w:type="pct"/>
          </w:tcPr>
          <w:p w14:paraId="42AE7799" w14:textId="62EE066F" w:rsidR="00212A09" w:rsidRPr="00FF758C" w:rsidRDefault="00212A09" w:rsidP="008B2EC7">
            <w:pPr>
              <w:tabs>
                <w:tab w:val="left" w:pos="993"/>
              </w:tabs>
              <w:spacing w:after="120" w:line="276" w:lineRule="auto"/>
              <w:rPr>
                <w:sz w:val="22"/>
                <w:szCs w:val="22"/>
              </w:rPr>
            </w:pPr>
            <w:r w:rsidRPr="00FF758C">
              <w:rPr>
                <w:sz w:val="22"/>
                <w:szCs w:val="22"/>
              </w:rPr>
              <w:t>Тема 2.  Налогоплательщики и объекты налогообложения НДС</w:t>
            </w:r>
          </w:p>
        </w:tc>
        <w:tc>
          <w:tcPr>
            <w:tcW w:w="547" w:type="pct"/>
            <w:vAlign w:val="center"/>
          </w:tcPr>
          <w:p w14:paraId="3A2EF875" w14:textId="053296B0" w:rsidR="00212A09" w:rsidRPr="006A3905" w:rsidRDefault="00212A09" w:rsidP="006A3905">
            <w:pPr>
              <w:jc w:val="center"/>
              <w:rPr>
                <w:sz w:val="22"/>
                <w:szCs w:val="22"/>
              </w:rPr>
            </w:pPr>
            <w:r w:rsidRPr="006A3905">
              <w:rPr>
                <w:sz w:val="22"/>
                <w:szCs w:val="22"/>
              </w:rPr>
              <w:t>12</w:t>
            </w:r>
          </w:p>
        </w:tc>
        <w:tc>
          <w:tcPr>
            <w:tcW w:w="480" w:type="pct"/>
            <w:vAlign w:val="center"/>
          </w:tcPr>
          <w:p w14:paraId="36FE6C1C" w14:textId="7EAE923E" w:rsidR="00212A09" w:rsidRPr="006A3905" w:rsidRDefault="00212A09" w:rsidP="0081329E">
            <w:pPr>
              <w:jc w:val="center"/>
              <w:rPr>
                <w:sz w:val="22"/>
                <w:szCs w:val="22"/>
              </w:rPr>
            </w:pPr>
            <w:r w:rsidRPr="006A3905">
              <w:rPr>
                <w:sz w:val="22"/>
                <w:szCs w:val="22"/>
              </w:rPr>
              <w:t>6</w:t>
            </w:r>
          </w:p>
        </w:tc>
        <w:tc>
          <w:tcPr>
            <w:tcW w:w="617" w:type="pct"/>
            <w:vAlign w:val="center"/>
          </w:tcPr>
          <w:p w14:paraId="59862C36" w14:textId="3BA7048D" w:rsidR="00212A09" w:rsidRPr="006A3905" w:rsidRDefault="00212A09" w:rsidP="0081329E">
            <w:pPr>
              <w:jc w:val="center"/>
              <w:rPr>
                <w:sz w:val="22"/>
                <w:szCs w:val="22"/>
              </w:rPr>
            </w:pPr>
            <w:r w:rsidRPr="006A3905">
              <w:rPr>
                <w:sz w:val="22"/>
                <w:szCs w:val="22"/>
              </w:rPr>
              <w:t>4</w:t>
            </w:r>
          </w:p>
        </w:tc>
        <w:tc>
          <w:tcPr>
            <w:tcW w:w="685" w:type="pct"/>
            <w:vAlign w:val="center"/>
          </w:tcPr>
          <w:p w14:paraId="3C9ED8CB" w14:textId="25F26770" w:rsidR="00212A09" w:rsidRPr="001176D3" w:rsidRDefault="00212A09" w:rsidP="0081329E">
            <w:pPr>
              <w:jc w:val="center"/>
              <w:rPr>
                <w:color w:val="FF0000"/>
                <w:sz w:val="22"/>
                <w:szCs w:val="22"/>
              </w:rPr>
            </w:pPr>
            <w:r w:rsidRPr="006A3905">
              <w:rPr>
                <w:sz w:val="22"/>
                <w:szCs w:val="22"/>
              </w:rPr>
              <w:t>2</w:t>
            </w:r>
          </w:p>
        </w:tc>
        <w:tc>
          <w:tcPr>
            <w:tcW w:w="617" w:type="pct"/>
            <w:vAlign w:val="center"/>
          </w:tcPr>
          <w:p w14:paraId="34EFC06F" w14:textId="79BF1CF5" w:rsidR="00212A09" w:rsidRPr="006A3905" w:rsidRDefault="00212A09" w:rsidP="0081329E">
            <w:pPr>
              <w:jc w:val="center"/>
              <w:rPr>
                <w:sz w:val="22"/>
                <w:szCs w:val="22"/>
              </w:rPr>
            </w:pPr>
            <w:r w:rsidRPr="006A3905">
              <w:rPr>
                <w:sz w:val="22"/>
                <w:szCs w:val="22"/>
              </w:rPr>
              <w:t>6</w:t>
            </w:r>
          </w:p>
        </w:tc>
        <w:tc>
          <w:tcPr>
            <w:tcW w:w="823" w:type="pct"/>
          </w:tcPr>
          <w:p w14:paraId="5C4AAD19" w14:textId="77777777" w:rsidR="00212A09" w:rsidRPr="006A3905" w:rsidRDefault="00212A09" w:rsidP="00FF758C">
            <w:pPr>
              <w:rPr>
                <w:color w:val="000000"/>
                <w:sz w:val="22"/>
                <w:szCs w:val="22"/>
              </w:rPr>
            </w:pPr>
            <w:r w:rsidRPr="006A3905">
              <w:rPr>
                <w:color w:val="000000"/>
                <w:sz w:val="22"/>
                <w:szCs w:val="22"/>
              </w:rPr>
              <w:t xml:space="preserve">Опрос, </w:t>
            </w:r>
          </w:p>
          <w:p w14:paraId="20C76067" w14:textId="7756C0F1" w:rsidR="00212A09" w:rsidRPr="006A3905" w:rsidRDefault="00212A09" w:rsidP="00FF758C">
            <w:pPr>
              <w:rPr>
                <w:sz w:val="22"/>
                <w:szCs w:val="22"/>
                <w:highlight w:val="cyan"/>
              </w:rPr>
            </w:pPr>
            <w:r w:rsidRPr="006A3905">
              <w:rPr>
                <w:color w:val="000000"/>
                <w:sz w:val="22"/>
                <w:szCs w:val="22"/>
              </w:rPr>
              <w:t>разбор практических ситуаций и кейсов</w:t>
            </w:r>
          </w:p>
        </w:tc>
      </w:tr>
      <w:tr w:rsidR="00212A09" w:rsidRPr="00F93396" w14:paraId="7E764B9E" w14:textId="77777777" w:rsidTr="00212A09">
        <w:tc>
          <w:tcPr>
            <w:tcW w:w="225" w:type="pct"/>
          </w:tcPr>
          <w:p w14:paraId="72EF074F" w14:textId="77777777" w:rsidR="00212A09" w:rsidRPr="00F93396" w:rsidRDefault="00212A09" w:rsidP="00BD2E2B">
            <w:pPr>
              <w:tabs>
                <w:tab w:val="right" w:pos="851"/>
              </w:tabs>
              <w:ind w:right="-100" w:hanging="13"/>
              <w:jc w:val="center"/>
              <w:rPr>
                <w:sz w:val="22"/>
                <w:szCs w:val="22"/>
                <w:highlight w:val="cyan"/>
              </w:rPr>
            </w:pPr>
            <w:r w:rsidRPr="00FF758C">
              <w:rPr>
                <w:sz w:val="22"/>
                <w:szCs w:val="22"/>
              </w:rPr>
              <w:t>3.</w:t>
            </w:r>
          </w:p>
        </w:tc>
        <w:tc>
          <w:tcPr>
            <w:tcW w:w="1006" w:type="pct"/>
          </w:tcPr>
          <w:p w14:paraId="56F8480D" w14:textId="620A784B" w:rsidR="00212A09" w:rsidRPr="00F93396" w:rsidRDefault="00212A09" w:rsidP="008B2EC7">
            <w:pPr>
              <w:tabs>
                <w:tab w:val="left" w:pos="993"/>
              </w:tabs>
              <w:spacing w:after="120" w:line="276" w:lineRule="auto"/>
              <w:rPr>
                <w:sz w:val="22"/>
                <w:szCs w:val="22"/>
                <w:highlight w:val="cyan"/>
              </w:rPr>
            </w:pPr>
            <w:r w:rsidRPr="00FF758C">
              <w:rPr>
                <w:sz w:val="22"/>
                <w:szCs w:val="22"/>
              </w:rPr>
              <w:t>Тема 3. Налоговая база по объектам налогообложения НДС и особенности ее</w:t>
            </w:r>
            <w:r w:rsidRPr="00FF758C">
              <w:rPr>
                <w:b/>
                <w:sz w:val="28"/>
                <w:szCs w:val="28"/>
              </w:rPr>
              <w:t xml:space="preserve"> </w:t>
            </w:r>
            <w:r w:rsidRPr="00FF758C">
              <w:rPr>
                <w:sz w:val="22"/>
                <w:szCs w:val="22"/>
              </w:rPr>
              <w:t>определения</w:t>
            </w:r>
          </w:p>
        </w:tc>
        <w:tc>
          <w:tcPr>
            <w:tcW w:w="547" w:type="pct"/>
            <w:vAlign w:val="center"/>
          </w:tcPr>
          <w:p w14:paraId="0DF0F95C" w14:textId="6AC4FF7A" w:rsidR="00212A09" w:rsidRPr="006A3905" w:rsidRDefault="00212A09" w:rsidP="00BD2E2B">
            <w:pPr>
              <w:jc w:val="center"/>
              <w:rPr>
                <w:sz w:val="22"/>
                <w:szCs w:val="22"/>
              </w:rPr>
            </w:pPr>
            <w:r w:rsidRPr="006A3905">
              <w:rPr>
                <w:sz w:val="22"/>
                <w:szCs w:val="22"/>
              </w:rPr>
              <w:t>22</w:t>
            </w:r>
          </w:p>
        </w:tc>
        <w:tc>
          <w:tcPr>
            <w:tcW w:w="480" w:type="pct"/>
            <w:vAlign w:val="center"/>
          </w:tcPr>
          <w:p w14:paraId="709B01B4" w14:textId="1C457A06" w:rsidR="00212A09" w:rsidRPr="006A3905" w:rsidRDefault="00212A09" w:rsidP="00BD2E2B">
            <w:pPr>
              <w:jc w:val="center"/>
              <w:rPr>
                <w:sz w:val="22"/>
                <w:szCs w:val="22"/>
              </w:rPr>
            </w:pPr>
            <w:r w:rsidRPr="006A3905">
              <w:rPr>
                <w:sz w:val="22"/>
                <w:szCs w:val="22"/>
              </w:rPr>
              <w:t>12</w:t>
            </w:r>
          </w:p>
        </w:tc>
        <w:tc>
          <w:tcPr>
            <w:tcW w:w="617" w:type="pct"/>
            <w:vAlign w:val="center"/>
          </w:tcPr>
          <w:p w14:paraId="059D5AF1" w14:textId="38C002D4" w:rsidR="00212A09" w:rsidRPr="006A3905" w:rsidRDefault="00212A09" w:rsidP="00BD2E2B">
            <w:pPr>
              <w:jc w:val="center"/>
              <w:rPr>
                <w:sz w:val="22"/>
                <w:szCs w:val="22"/>
              </w:rPr>
            </w:pPr>
            <w:r w:rsidRPr="006A3905">
              <w:rPr>
                <w:sz w:val="22"/>
                <w:szCs w:val="22"/>
              </w:rPr>
              <w:t>6</w:t>
            </w:r>
          </w:p>
        </w:tc>
        <w:tc>
          <w:tcPr>
            <w:tcW w:w="685" w:type="pct"/>
            <w:vAlign w:val="center"/>
          </w:tcPr>
          <w:p w14:paraId="76AA9FBE" w14:textId="4E8E71D5" w:rsidR="00212A09" w:rsidRPr="001176D3" w:rsidRDefault="00212A09" w:rsidP="00BD2E2B">
            <w:pPr>
              <w:jc w:val="center"/>
              <w:rPr>
                <w:color w:val="FF0000"/>
                <w:sz w:val="22"/>
                <w:szCs w:val="22"/>
              </w:rPr>
            </w:pPr>
            <w:r w:rsidRPr="006A3905">
              <w:rPr>
                <w:sz w:val="22"/>
                <w:szCs w:val="22"/>
              </w:rPr>
              <w:t>6</w:t>
            </w:r>
          </w:p>
        </w:tc>
        <w:tc>
          <w:tcPr>
            <w:tcW w:w="617" w:type="pct"/>
            <w:vAlign w:val="center"/>
          </w:tcPr>
          <w:p w14:paraId="0ABF423A" w14:textId="6D8BF6A7" w:rsidR="00212A09" w:rsidRPr="006A3905" w:rsidRDefault="00212A09" w:rsidP="00FF758C">
            <w:pPr>
              <w:jc w:val="center"/>
              <w:rPr>
                <w:sz w:val="22"/>
                <w:szCs w:val="22"/>
              </w:rPr>
            </w:pPr>
            <w:r w:rsidRPr="006A3905">
              <w:rPr>
                <w:sz w:val="22"/>
                <w:szCs w:val="22"/>
              </w:rPr>
              <w:t>10</w:t>
            </w:r>
          </w:p>
        </w:tc>
        <w:tc>
          <w:tcPr>
            <w:tcW w:w="823" w:type="pct"/>
          </w:tcPr>
          <w:p w14:paraId="665C5002" w14:textId="7719FE61" w:rsidR="00212A09" w:rsidRPr="006A3905" w:rsidRDefault="00212A09" w:rsidP="00BD2E2B">
            <w:pPr>
              <w:ind w:left="-113" w:right="-113"/>
              <w:rPr>
                <w:sz w:val="22"/>
                <w:szCs w:val="22"/>
                <w:highlight w:val="cyan"/>
              </w:rPr>
            </w:pPr>
            <w:r w:rsidRPr="006A3905">
              <w:rPr>
                <w:color w:val="000000"/>
                <w:sz w:val="22"/>
                <w:szCs w:val="22"/>
              </w:rPr>
              <w:t>Опрос, дискуссия, решение задач, разбор практических ситуаций и кейсов</w:t>
            </w:r>
          </w:p>
        </w:tc>
      </w:tr>
      <w:tr w:rsidR="00212A09" w:rsidRPr="00F93396" w14:paraId="13E66826" w14:textId="77777777" w:rsidTr="00212A09">
        <w:tc>
          <w:tcPr>
            <w:tcW w:w="225" w:type="pct"/>
          </w:tcPr>
          <w:p w14:paraId="1B3FE602" w14:textId="77777777" w:rsidR="00212A09" w:rsidRPr="006A3905" w:rsidRDefault="00212A09" w:rsidP="00BD2E2B">
            <w:pPr>
              <w:tabs>
                <w:tab w:val="right" w:pos="851"/>
              </w:tabs>
              <w:ind w:right="-100" w:hanging="13"/>
              <w:jc w:val="center"/>
              <w:rPr>
                <w:sz w:val="22"/>
                <w:szCs w:val="22"/>
              </w:rPr>
            </w:pPr>
            <w:r w:rsidRPr="006A3905">
              <w:rPr>
                <w:sz w:val="22"/>
                <w:szCs w:val="22"/>
              </w:rPr>
              <w:t>4.</w:t>
            </w:r>
          </w:p>
        </w:tc>
        <w:tc>
          <w:tcPr>
            <w:tcW w:w="1006" w:type="pct"/>
          </w:tcPr>
          <w:p w14:paraId="0823746A" w14:textId="77777777" w:rsidR="00212A09" w:rsidRPr="006A3905" w:rsidRDefault="00212A09" w:rsidP="00FF758C">
            <w:pPr>
              <w:tabs>
                <w:tab w:val="left" w:pos="993"/>
              </w:tabs>
              <w:spacing w:after="120" w:line="276" w:lineRule="auto"/>
              <w:rPr>
                <w:sz w:val="22"/>
                <w:szCs w:val="22"/>
              </w:rPr>
            </w:pPr>
            <w:r w:rsidRPr="006A3905">
              <w:rPr>
                <w:sz w:val="22"/>
                <w:szCs w:val="22"/>
              </w:rPr>
              <w:t>Тема 4. Порядок исчисления НДС к уплате в бюджет</w:t>
            </w:r>
          </w:p>
          <w:p w14:paraId="7D67AD12" w14:textId="67057C58" w:rsidR="00212A09" w:rsidRPr="006A3905" w:rsidRDefault="00212A09" w:rsidP="00FF758C">
            <w:pPr>
              <w:ind w:left="-113" w:right="-113"/>
              <w:rPr>
                <w:sz w:val="22"/>
                <w:szCs w:val="22"/>
              </w:rPr>
            </w:pPr>
          </w:p>
        </w:tc>
        <w:tc>
          <w:tcPr>
            <w:tcW w:w="547" w:type="pct"/>
            <w:vAlign w:val="center"/>
          </w:tcPr>
          <w:p w14:paraId="0D677D49" w14:textId="484FEECF" w:rsidR="00212A09" w:rsidRPr="006A3905" w:rsidRDefault="00212A09" w:rsidP="00BD2E2B">
            <w:pPr>
              <w:jc w:val="center"/>
              <w:rPr>
                <w:sz w:val="22"/>
                <w:szCs w:val="22"/>
              </w:rPr>
            </w:pPr>
            <w:r w:rsidRPr="006A3905">
              <w:rPr>
                <w:sz w:val="22"/>
                <w:szCs w:val="22"/>
              </w:rPr>
              <w:t>34</w:t>
            </w:r>
          </w:p>
        </w:tc>
        <w:tc>
          <w:tcPr>
            <w:tcW w:w="480" w:type="pct"/>
            <w:vAlign w:val="center"/>
          </w:tcPr>
          <w:p w14:paraId="563E02CE" w14:textId="65E0938D" w:rsidR="00212A09" w:rsidRPr="006A3905" w:rsidRDefault="00212A09" w:rsidP="00BD2E2B">
            <w:pPr>
              <w:jc w:val="center"/>
              <w:rPr>
                <w:sz w:val="22"/>
                <w:szCs w:val="22"/>
              </w:rPr>
            </w:pPr>
            <w:r w:rsidRPr="006A3905">
              <w:rPr>
                <w:sz w:val="22"/>
                <w:szCs w:val="22"/>
              </w:rPr>
              <w:t>14</w:t>
            </w:r>
          </w:p>
        </w:tc>
        <w:tc>
          <w:tcPr>
            <w:tcW w:w="617" w:type="pct"/>
            <w:vAlign w:val="center"/>
          </w:tcPr>
          <w:p w14:paraId="23FE75E6" w14:textId="35DE0F1A" w:rsidR="00212A09" w:rsidRPr="006A3905" w:rsidRDefault="00212A09" w:rsidP="00BD2E2B">
            <w:pPr>
              <w:jc w:val="center"/>
              <w:rPr>
                <w:sz w:val="22"/>
                <w:szCs w:val="22"/>
              </w:rPr>
            </w:pPr>
            <w:r w:rsidRPr="006A3905">
              <w:rPr>
                <w:sz w:val="22"/>
                <w:szCs w:val="22"/>
              </w:rPr>
              <w:t>6</w:t>
            </w:r>
          </w:p>
        </w:tc>
        <w:tc>
          <w:tcPr>
            <w:tcW w:w="685" w:type="pct"/>
            <w:vAlign w:val="center"/>
          </w:tcPr>
          <w:p w14:paraId="692D1901" w14:textId="6742F472" w:rsidR="00212A09" w:rsidRPr="001176D3" w:rsidRDefault="00212A09" w:rsidP="00BD2E2B">
            <w:pPr>
              <w:jc w:val="center"/>
              <w:rPr>
                <w:color w:val="FF0000"/>
                <w:sz w:val="22"/>
                <w:szCs w:val="22"/>
              </w:rPr>
            </w:pPr>
            <w:r w:rsidRPr="006A3905">
              <w:rPr>
                <w:sz w:val="22"/>
                <w:szCs w:val="22"/>
              </w:rPr>
              <w:t>8</w:t>
            </w:r>
          </w:p>
        </w:tc>
        <w:tc>
          <w:tcPr>
            <w:tcW w:w="617" w:type="pct"/>
            <w:vAlign w:val="center"/>
          </w:tcPr>
          <w:p w14:paraId="022519B4" w14:textId="27E3F96B" w:rsidR="00212A09" w:rsidRPr="006A3905" w:rsidRDefault="00212A09" w:rsidP="00BD2E2B">
            <w:pPr>
              <w:jc w:val="center"/>
              <w:rPr>
                <w:sz w:val="22"/>
                <w:szCs w:val="22"/>
              </w:rPr>
            </w:pPr>
            <w:r w:rsidRPr="006A3905">
              <w:rPr>
                <w:sz w:val="22"/>
                <w:szCs w:val="22"/>
              </w:rPr>
              <w:t>20</w:t>
            </w:r>
          </w:p>
        </w:tc>
        <w:tc>
          <w:tcPr>
            <w:tcW w:w="823" w:type="pct"/>
          </w:tcPr>
          <w:p w14:paraId="616D83C8" w14:textId="6B33B74E" w:rsidR="00212A09" w:rsidRPr="006A3905" w:rsidRDefault="00212A09" w:rsidP="00BD2E2B">
            <w:pPr>
              <w:ind w:left="-113" w:right="-113"/>
              <w:rPr>
                <w:color w:val="000000"/>
                <w:sz w:val="22"/>
                <w:szCs w:val="22"/>
              </w:rPr>
            </w:pPr>
            <w:r w:rsidRPr="006A3905">
              <w:rPr>
                <w:color w:val="000000"/>
                <w:sz w:val="22"/>
                <w:szCs w:val="22"/>
              </w:rPr>
              <w:t>Опрос, дискуссия, решение задач, разбор практических ситуаций и кейсов.</w:t>
            </w:r>
          </w:p>
          <w:p w14:paraId="6457B5CD" w14:textId="2A7B7632" w:rsidR="00212A09" w:rsidRPr="006A3905" w:rsidRDefault="00212A09" w:rsidP="00793EE7">
            <w:pPr>
              <w:ind w:left="-113" w:right="-113"/>
              <w:rPr>
                <w:sz w:val="22"/>
                <w:szCs w:val="22"/>
                <w:highlight w:val="cyan"/>
              </w:rPr>
            </w:pPr>
            <w:r w:rsidRPr="006A3905">
              <w:rPr>
                <w:color w:val="000000"/>
                <w:sz w:val="22"/>
                <w:szCs w:val="22"/>
              </w:rPr>
              <w:t>Контрольная работа</w:t>
            </w:r>
          </w:p>
        </w:tc>
      </w:tr>
      <w:tr w:rsidR="00212A09" w:rsidRPr="00F93396" w14:paraId="5F6A54BD" w14:textId="77777777" w:rsidTr="00212A09">
        <w:trPr>
          <w:trHeight w:val="1800"/>
        </w:trPr>
        <w:tc>
          <w:tcPr>
            <w:tcW w:w="225" w:type="pct"/>
          </w:tcPr>
          <w:p w14:paraId="093628CA" w14:textId="354F4708" w:rsidR="00212A09" w:rsidRPr="00F167A8" w:rsidRDefault="00212A09" w:rsidP="0081329E">
            <w:pPr>
              <w:tabs>
                <w:tab w:val="right" w:pos="851"/>
              </w:tabs>
              <w:ind w:right="-100" w:hanging="13"/>
              <w:jc w:val="center"/>
              <w:rPr>
                <w:sz w:val="22"/>
                <w:szCs w:val="22"/>
              </w:rPr>
            </w:pPr>
            <w:r w:rsidRPr="00F167A8">
              <w:rPr>
                <w:sz w:val="22"/>
                <w:szCs w:val="22"/>
              </w:rPr>
              <w:t>5.</w:t>
            </w:r>
          </w:p>
        </w:tc>
        <w:tc>
          <w:tcPr>
            <w:tcW w:w="1006" w:type="pct"/>
          </w:tcPr>
          <w:p w14:paraId="30011D72" w14:textId="77777777" w:rsidR="00212A09" w:rsidRPr="00F167A8" w:rsidRDefault="00212A09" w:rsidP="00F167A8">
            <w:pPr>
              <w:tabs>
                <w:tab w:val="left" w:pos="993"/>
              </w:tabs>
              <w:spacing w:after="120" w:line="276" w:lineRule="auto"/>
              <w:rPr>
                <w:sz w:val="22"/>
                <w:szCs w:val="22"/>
              </w:rPr>
            </w:pPr>
            <w:r w:rsidRPr="00F167A8">
              <w:rPr>
                <w:sz w:val="22"/>
                <w:szCs w:val="22"/>
              </w:rPr>
              <w:t>Тема 5. Налогоплательщики акцизов и объекты налогообложения</w:t>
            </w:r>
          </w:p>
          <w:p w14:paraId="7DC77C96" w14:textId="6F1D4C65" w:rsidR="00212A09" w:rsidRPr="00F167A8" w:rsidRDefault="00212A09" w:rsidP="00392DB1">
            <w:pPr>
              <w:ind w:left="-113" w:right="-113"/>
              <w:rPr>
                <w:sz w:val="22"/>
                <w:szCs w:val="22"/>
              </w:rPr>
            </w:pPr>
          </w:p>
        </w:tc>
        <w:tc>
          <w:tcPr>
            <w:tcW w:w="547" w:type="pct"/>
            <w:vAlign w:val="center"/>
          </w:tcPr>
          <w:p w14:paraId="690370F7" w14:textId="1E8237D9" w:rsidR="00212A09" w:rsidRPr="006A3905" w:rsidRDefault="00212A09" w:rsidP="006A3905">
            <w:pPr>
              <w:jc w:val="center"/>
              <w:rPr>
                <w:sz w:val="22"/>
                <w:szCs w:val="22"/>
              </w:rPr>
            </w:pPr>
            <w:r w:rsidRPr="006A3905">
              <w:rPr>
                <w:sz w:val="22"/>
                <w:szCs w:val="22"/>
              </w:rPr>
              <w:t>12</w:t>
            </w:r>
          </w:p>
        </w:tc>
        <w:tc>
          <w:tcPr>
            <w:tcW w:w="480" w:type="pct"/>
            <w:vAlign w:val="center"/>
          </w:tcPr>
          <w:p w14:paraId="441191EA" w14:textId="57490290" w:rsidR="00212A09" w:rsidRPr="006A3905" w:rsidRDefault="00212A09" w:rsidP="0081329E">
            <w:pPr>
              <w:jc w:val="center"/>
              <w:rPr>
                <w:sz w:val="22"/>
                <w:szCs w:val="22"/>
              </w:rPr>
            </w:pPr>
            <w:r w:rsidRPr="006A3905">
              <w:rPr>
                <w:sz w:val="22"/>
                <w:szCs w:val="22"/>
              </w:rPr>
              <w:t>6</w:t>
            </w:r>
          </w:p>
        </w:tc>
        <w:tc>
          <w:tcPr>
            <w:tcW w:w="617" w:type="pct"/>
            <w:vAlign w:val="center"/>
          </w:tcPr>
          <w:p w14:paraId="7117A435" w14:textId="6347E624" w:rsidR="00212A09" w:rsidRPr="006A3905" w:rsidRDefault="00212A09" w:rsidP="0081329E">
            <w:pPr>
              <w:jc w:val="center"/>
              <w:rPr>
                <w:sz w:val="22"/>
                <w:szCs w:val="22"/>
              </w:rPr>
            </w:pPr>
            <w:r w:rsidRPr="006A3905">
              <w:rPr>
                <w:sz w:val="22"/>
                <w:szCs w:val="22"/>
              </w:rPr>
              <w:t>4</w:t>
            </w:r>
          </w:p>
        </w:tc>
        <w:tc>
          <w:tcPr>
            <w:tcW w:w="685" w:type="pct"/>
            <w:vAlign w:val="center"/>
          </w:tcPr>
          <w:p w14:paraId="27BF3B4A" w14:textId="65142D72" w:rsidR="00212A09" w:rsidRPr="001176D3" w:rsidRDefault="00212A09" w:rsidP="0081329E">
            <w:pPr>
              <w:jc w:val="center"/>
              <w:rPr>
                <w:color w:val="FF0000"/>
                <w:sz w:val="22"/>
                <w:szCs w:val="22"/>
              </w:rPr>
            </w:pPr>
            <w:r w:rsidRPr="006A3905">
              <w:rPr>
                <w:sz w:val="22"/>
                <w:szCs w:val="22"/>
              </w:rPr>
              <w:t>2</w:t>
            </w:r>
          </w:p>
        </w:tc>
        <w:tc>
          <w:tcPr>
            <w:tcW w:w="617" w:type="pct"/>
            <w:vAlign w:val="center"/>
          </w:tcPr>
          <w:p w14:paraId="6E524C2A" w14:textId="5B937F93" w:rsidR="00212A09" w:rsidRPr="006A3905" w:rsidRDefault="00212A09" w:rsidP="0081329E">
            <w:pPr>
              <w:jc w:val="center"/>
              <w:rPr>
                <w:sz w:val="22"/>
                <w:szCs w:val="22"/>
              </w:rPr>
            </w:pPr>
            <w:r w:rsidRPr="006A3905">
              <w:rPr>
                <w:sz w:val="22"/>
                <w:szCs w:val="22"/>
              </w:rPr>
              <w:t>6</w:t>
            </w:r>
          </w:p>
        </w:tc>
        <w:tc>
          <w:tcPr>
            <w:tcW w:w="823" w:type="pct"/>
          </w:tcPr>
          <w:p w14:paraId="6640CFA2" w14:textId="0ACD2299" w:rsidR="00212A09" w:rsidRPr="006A3905" w:rsidRDefault="00212A09" w:rsidP="0081329E">
            <w:pPr>
              <w:ind w:left="-113" w:right="-113"/>
              <w:rPr>
                <w:sz w:val="22"/>
                <w:szCs w:val="22"/>
              </w:rPr>
            </w:pPr>
            <w:r w:rsidRPr="006A3905">
              <w:rPr>
                <w:color w:val="000000"/>
                <w:sz w:val="22"/>
                <w:szCs w:val="22"/>
              </w:rPr>
              <w:t>Опрос, дискуссия, решение задач, разбор практических ситуаций и кейсов</w:t>
            </w:r>
          </w:p>
        </w:tc>
      </w:tr>
      <w:tr w:rsidR="00212A09" w:rsidRPr="00F93396" w14:paraId="2E5AC91D" w14:textId="77777777" w:rsidTr="00212A09">
        <w:trPr>
          <w:trHeight w:val="315"/>
        </w:trPr>
        <w:tc>
          <w:tcPr>
            <w:tcW w:w="225" w:type="pct"/>
          </w:tcPr>
          <w:p w14:paraId="6E9DF0E2" w14:textId="0852ED81" w:rsidR="00212A09" w:rsidRPr="00F167A8" w:rsidRDefault="00212A09" w:rsidP="0081329E">
            <w:pPr>
              <w:tabs>
                <w:tab w:val="right" w:pos="851"/>
              </w:tabs>
              <w:ind w:right="-100" w:hanging="13"/>
              <w:jc w:val="center"/>
              <w:rPr>
                <w:sz w:val="22"/>
                <w:szCs w:val="22"/>
              </w:rPr>
            </w:pPr>
            <w:r>
              <w:rPr>
                <w:sz w:val="22"/>
                <w:szCs w:val="22"/>
              </w:rPr>
              <w:t>6.</w:t>
            </w:r>
          </w:p>
        </w:tc>
        <w:tc>
          <w:tcPr>
            <w:tcW w:w="1006" w:type="pct"/>
          </w:tcPr>
          <w:p w14:paraId="3C2F03AA" w14:textId="706E2F0C" w:rsidR="00212A09" w:rsidRPr="00F167A8" w:rsidRDefault="00212A09" w:rsidP="00F167A8">
            <w:pPr>
              <w:tabs>
                <w:tab w:val="left" w:pos="993"/>
              </w:tabs>
              <w:spacing w:after="120" w:line="276" w:lineRule="auto"/>
              <w:rPr>
                <w:sz w:val="22"/>
                <w:szCs w:val="22"/>
              </w:rPr>
            </w:pPr>
            <w:r w:rsidRPr="00F167A8">
              <w:rPr>
                <w:sz w:val="22"/>
                <w:szCs w:val="22"/>
              </w:rPr>
              <w:t>Тема 6. Порядок определения налоговой базы при реализации и получении подакцизных товаров. Налоговые ставки.</w:t>
            </w:r>
          </w:p>
        </w:tc>
        <w:tc>
          <w:tcPr>
            <w:tcW w:w="547" w:type="pct"/>
            <w:vAlign w:val="center"/>
          </w:tcPr>
          <w:p w14:paraId="72AC6A72" w14:textId="4A4CFE9D" w:rsidR="00212A09" w:rsidRPr="006A3905" w:rsidRDefault="00212A09" w:rsidP="006A3905">
            <w:pPr>
              <w:jc w:val="center"/>
              <w:rPr>
                <w:sz w:val="22"/>
                <w:szCs w:val="22"/>
              </w:rPr>
            </w:pPr>
            <w:r w:rsidRPr="006A3905">
              <w:rPr>
                <w:sz w:val="22"/>
                <w:szCs w:val="22"/>
              </w:rPr>
              <w:t>20</w:t>
            </w:r>
          </w:p>
        </w:tc>
        <w:tc>
          <w:tcPr>
            <w:tcW w:w="480" w:type="pct"/>
            <w:vAlign w:val="center"/>
          </w:tcPr>
          <w:p w14:paraId="5B7C8183" w14:textId="64BF79FD" w:rsidR="00212A09" w:rsidRPr="006A3905" w:rsidRDefault="00212A09" w:rsidP="0081329E">
            <w:pPr>
              <w:jc w:val="center"/>
              <w:rPr>
                <w:sz w:val="22"/>
                <w:szCs w:val="22"/>
              </w:rPr>
            </w:pPr>
            <w:r w:rsidRPr="006A3905">
              <w:rPr>
                <w:sz w:val="22"/>
                <w:szCs w:val="22"/>
              </w:rPr>
              <w:t>12</w:t>
            </w:r>
          </w:p>
        </w:tc>
        <w:tc>
          <w:tcPr>
            <w:tcW w:w="617" w:type="pct"/>
            <w:vAlign w:val="center"/>
          </w:tcPr>
          <w:p w14:paraId="52816038" w14:textId="648EE3B5" w:rsidR="00212A09" w:rsidRPr="006A3905" w:rsidRDefault="00212A09" w:rsidP="0081329E">
            <w:pPr>
              <w:jc w:val="center"/>
              <w:rPr>
                <w:sz w:val="22"/>
                <w:szCs w:val="22"/>
              </w:rPr>
            </w:pPr>
            <w:r w:rsidRPr="006A3905">
              <w:rPr>
                <w:sz w:val="22"/>
                <w:szCs w:val="22"/>
              </w:rPr>
              <w:t>6</w:t>
            </w:r>
          </w:p>
        </w:tc>
        <w:tc>
          <w:tcPr>
            <w:tcW w:w="685" w:type="pct"/>
            <w:vAlign w:val="center"/>
          </w:tcPr>
          <w:p w14:paraId="085935E0" w14:textId="248DC198" w:rsidR="00212A09" w:rsidRPr="001176D3" w:rsidRDefault="00212A09" w:rsidP="0081329E">
            <w:pPr>
              <w:jc w:val="center"/>
              <w:rPr>
                <w:color w:val="FF0000"/>
                <w:sz w:val="22"/>
                <w:szCs w:val="22"/>
              </w:rPr>
            </w:pPr>
            <w:r w:rsidRPr="006A3905">
              <w:rPr>
                <w:sz w:val="22"/>
                <w:szCs w:val="22"/>
              </w:rPr>
              <w:t>6</w:t>
            </w:r>
          </w:p>
        </w:tc>
        <w:tc>
          <w:tcPr>
            <w:tcW w:w="617" w:type="pct"/>
            <w:vAlign w:val="center"/>
          </w:tcPr>
          <w:p w14:paraId="61747AD6" w14:textId="334F0AAC" w:rsidR="00212A09" w:rsidRPr="006A3905" w:rsidRDefault="00212A09" w:rsidP="0081329E">
            <w:pPr>
              <w:jc w:val="center"/>
              <w:rPr>
                <w:sz w:val="22"/>
                <w:szCs w:val="22"/>
              </w:rPr>
            </w:pPr>
            <w:r w:rsidRPr="006A3905">
              <w:rPr>
                <w:sz w:val="22"/>
                <w:szCs w:val="22"/>
              </w:rPr>
              <w:t>8</w:t>
            </w:r>
          </w:p>
        </w:tc>
        <w:tc>
          <w:tcPr>
            <w:tcW w:w="823" w:type="pct"/>
          </w:tcPr>
          <w:p w14:paraId="724CE3D4" w14:textId="76F09A91" w:rsidR="00212A09" w:rsidRPr="006A3905" w:rsidRDefault="00212A09" w:rsidP="00F167A8">
            <w:pPr>
              <w:ind w:left="-113" w:right="-113"/>
              <w:rPr>
                <w:color w:val="000000"/>
                <w:sz w:val="22"/>
                <w:szCs w:val="22"/>
              </w:rPr>
            </w:pPr>
            <w:r w:rsidRPr="006A3905">
              <w:rPr>
                <w:color w:val="000000"/>
                <w:sz w:val="22"/>
                <w:szCs w:val="22"/>
              </w:rPr>
              <w:t>Опрос, дискуссия, решение задач, разбор практических ситуаций и кейсов</w:t>
            </w:r>
          </w:p>
          <w:p w14:paraId="4C9940E1" w14:textId="77777777" w:rsidR="00212A09" w:rsidRPr="006A3905" w:rsidRDefault="00212A09" w:rsidP="0081329E">
            <w:pPr>
              <w:ind w:left="-113" w:right="-113"/>
              <w:rPr>
                <w:color w:val="000000"/>
                <w:sz w:val="22"/>
                <w:szCs w:val="22"/>
              </w:rPr>
            </w:pPr>
          </w:p>
        </w:tc>
      </w:tr>
      <w:tr w:rsidR="00212A09" w:rsidRPr="00F93396" w14:paraId="3862F66A" w14:textId="77777777" w:rsidTr="00212A09">
        <w:trPr>
          <w:trHeight w:val="345"/>
        </w:trPr>
        <w:tc>
          <w:tcPr>
            <w:tcW w:w="225" w:type="pct"/>
          </w:tcPr>
          <w:p w14:paraId="297D0A2F" w14:textId="4A570D3F" w:rsidR="00212A09" w:rsidRPr="00F167A8" w:rsidRDefault="00212A09" w:rsidP="0081329E">
            <w:pPr>
              <w:tabs>
                <w:tab w:val="right" w:pos="851"/>
              </w:tabs>
              <w:ind w:right="-100" w:hanging="13"/>
              <w:jc w:val="center"/>
              <w:rPr>
                <w:sz w:val="22"/>
                <w:szCs w:val="22"/>
              </w:rPr>
            </w:pPr>
            <w:r>
              <w:rPr>
                <w:sz w:val="22"/>
                <w:szCs w:val="22"/>
              </w:rPr>
              <w:t>7.</w:t>
            </w:r>
          </w:p>
        </w:tc>
        <w:tc>
          <w:tcPr>
            <w:tcW w:w="1006" w:type="pct"/>
          </w:tcPr>
          <w:p w14:paraId="18777980" w14:textId="77777777" w:rsidR="00212A09" w:rsidRPr="00F167A8" w:rsidRDefault="00212A09" w:rsidP="00F167A8">
            <w:pPr>
              <w:tabs>
                <w:tab w:val="left" w:pos="993"/>
              </w:tabs>
              <w:spacing w:after="120" w:line="276" w:lineRule="auto"/>
              <w:rPr>
                <w:sz w:val="22"/>
                <w:szCs w:val="22"/>
              </w:rPr>
            </w:pPr>
            <w:r w:rsidRPr="00F167A8">
              <w:rPr>
                <w:sz w:val="22"/>
                <w:szCs w:val="22"/>
              </w:rPr>
              <w:t>Тема 7. Порядок исчисления акциза к уплате в бюджет</w:t>
            </w:r>
          </w:p>
          <w:p w14:paraId="3CFC65F2" w14:textId="77777777" w:rsidR="00212A09" w:rsidRPr="00F167A8" w:rsidRDefault="00212A09" w:rsidP="00392DB1">
            <w:pPr>
              <w:ind w:left="-113" w:right="-113"/>
              <w:rPr>
                <w:sz w:val="22"/>
                <w:szCs w:val="22"/>
              </w:rPr>
            </w:pPr>
          </w:p>
        </w:tc>
        <w:tc>
          <w:tcPr>
            <w:tcW w:w="547" w:type="pct"/>
            <w:vAlign w:val="center"/>
          </w:tcPr>
          <w:p w14:paraId="39DFC995" w14:textId="45F55237" w:rsidR="00212A09" w:rsidRPr="006A3905" w:rsidRDefault="00212A09" w:rsidP="006A3905">
            <w:pPr>
              <w:jc w:val="center"/>
              <w:rPr>
                <w:sz w:val="22"/>
                <w:szCs w:val="22"/>
              </w:rPr>
            </w:pPr>
            <w:r w:rsidRPr="006A3905">
              <w:rPr>
                <w:sz w:val="22"/>
                <w:szCs w:val="22"/>
              </w:rPr>
              <w:t>36</w:t>
            </w:r>
          </w:p>
        </w:tc>
        <w:tc>
          <w:tcPr>
            <w:tcW w:w="480" w:type="pct"/>
            <w:vAlign w:val="center"/>
          </w:tcPr>
          <w:p w14:paraId="59453CB5" w14:textId="52B0B839" w:rsidR="00212A09" w:rsidRPr="006A3905" w:rsidRDefault="00212A09" w:rsidP="0081329E">
            <w:pPr>
              <w:jc w:val="center"/>
              <w:rPr>
                <w:sz w:val="22"/>
                <w:szCs w:val="22"/>
              </w:rPr>
            </w:pPr>
            <w:r w:rsidRPr="006A3905">
              <w:rPr>
                <w:sz w:val="22"/>
                <w:szCs w:val="22"/>
              </w:rPr>
              <w:t>14</w:t>
            </w:r>
          </w:p>
        </w:tc>
        <w:tc>
          <w:tcPr>
            <w:tcW w:w="617" w:type="pct"/>
            <w:vAlign w:val="center"/>
          </w:tcPr>
          <w:p w14:paraId="5036D4F4" w14:textId="6B5E615A" w:rsidR="00212A09" w:rsidRPr="006A3905" w:rsidRDefault="00212A09" w:rsidP="0081329E">
            <w:pPr>
              <w:jc w:val="center"/>
              <w:rPr>
                <w:sz w:val="22"/>
                <w:szCs w:val="22"/>
              </w:rPr>
            </w:pPr>
            <w:r w:rsidRPr="006A3905">
              <w:rPr>
                <w:sz w:val="22"/>
                <w:szCs w:val="22"/>
              </w:rPr>
              <w:t>6</w:t>
            </w:r>
          </w:p>
        </w:tc>
        <w:tc>
          <w:tcPr>
            <w:tcW w:w="685" w:type="pct"/>
            <w:vAlign w:val="center"/>
          </w:tcPr>
          <w:p w14:paraId="7381B4CD" w14:textId="42246100" w:rsidR="00212A09" w:rsidRPr="001176D3" w:rsidRDefault="00212A09" w:rsidP="0081329E">
            <w:pPr>
              <w:jc w:val="center"/>
              <w:rPr>
                <w:color w:val="FF0000"/>
                <w:sz w:val="22"/>
                <w:szCs w:val="22"/>
              </w:rPr>
            </w:pPr>
            <w:r w:rsidRPr="006A3905">
              <w:rPr>
                <w:sz w:val="22"/>
                <w:szCs w:val="22"/>
              </w:rPr>
              <w:t>8</w:t>
            </w:r>
          </w:p>
        </w:tc>
        <w:tc>
          <w:tcPr>
            <w:tcW w:w="617" w:type="pct"/>
            <w:vAlign w:val="center"/>
          </w:tcPr>
          <w:p w14:paraId="52021123" w14:textId="0CF7F88D" w:rsidR="00212A09" w:rsidRPr="006A3905" w:rsidRDefault="00212A09" w:rsidP="006A3905">
            <w:pPr>
              <w:jc w:val="center"/>
              <w:rPr>
                <w:sz w:val="22"/>
                <w:szCs w:val="22"/>
              </w:rPr>
            </w:pPr>
            <w:r w:rsidRPr="006A3905">
              <w:rPr>
                <w:sz w:val="22"/>
                <w:szCs w:val="22"/>
              </w:rPr>
              <w:t>22</w:t>
            </w:r>
          </w:p>
        </w:tc>
        <w:tc>
          <w:tcPr>
            <w:tcW w:w="823" w:type="pct"/>
          </w:tcPr>
          <w:p w14:paraId="34583E83" w14:textId="0766A1CB" w:rsidR="00212A09" w:rsidRPr="006A3905" w:rsidRDefault="00212A09" w:rsidP="0081329E">
            <w:pPr>
              <w:ind w:left="-113" w:right="-113"/>
              <w:rPr>
                <w:color w:val="000000"/>
                <w:sz w:val="22"/>
                <w:szCs w:val="22"/>
              </w:rPr>
            </w:pPr>
            <w:r w:rsidRPr="006A3905">
              <w:rPr>
                <w:color w:val="000000"/>
                <w:sz w:val="22"/>
                <w:szCs w:val="22"/>
              </w:rPr>
              <w:t xml:space="preserve">Опрос, дискуссия, решение задач, разбор практических </w:t>
            </w:r>
            <w:r w:rsidRPr="006A3905">
              <w:rPr>
                <w:color w:val="000000"/>
                <w:sz w:val="22"/>
                <w:szCs w:val="22"/>
              </w:rPr>
              <w:lastRenderedPageBreak/>
              <w:t>ситуаций и кейсов</w:t>
            </w:r>
          </w:p>
        </w:tc>
      </w:tr>
      <w:tr w:rsidR="00212A09" w:rsidRPr="006A3905" w14:paraId="316D68D4" w14:textId="77777777" w:rsidTr="00212A09">
        <w:tc>
          <w:tcPr>
            <w:tcW w:w="225" w:type="pct"/>
          </w:tcPr>
          <w:p w14:paraId="114C89CB" w14:textId="77777777" w:rsidR="00212A09" w:rsidRPr="006A3905" w:rsidRDefault="00212A09" w:rsidP="0081329E">
            <w:pPr>
              <w:tabs>
                <w:tab w:val="right" w:pos="851"/>
              </w:tabs>
              <w:rPr>
                <w:sz w:val="22"/>
                <w:szCs w:val="22"/>
              </w:rPr>
            </w:pPr>
          </w:p>
        </w:tc>
        <w:tc>
          <w:tcPr>
            <w:tcW w:w="1006" w:type="pct"/>
          </w:tcPr>
          <w:p w14:paraId="404EF395" w14:textId="77777777" w:rsidR="00212A09" w:rsidRPr="006A3905" w:rsidRDefault="00212A09" w:rsidP="0081329E">
            <w:pPr>
              <w:ind w:left="-113" w:right="-113"/>
              <w:rPr>
                <w:sz w:val="22"/>
                <w:szCs w:val="22"/>
              </w:rPr>
            </w:pPr>
            <w:r w:rsidRPr="006A3905">
              <w:rPr>
                <w:sz w:val="22"/>
                <w:szCs w:val="22"/>
              </w:rPr>
              <w:t>В целом по дисциплине</w:t>
            </w:r>
          </w:p>
        </w:tc>
        <w:tc>
          <w:tcPr>
            <w:tcW w:w="547" w:type="pct"/>
            <w:vAlign w:val="center"/>
          </w:tcPr>
          <w:p w14:paraId="2FE375DE" w14:textId="7AF49C13" w:rsidR="00212A09" w:rsidRPr="006A3905" w:rsidRDefault="00212A09" w:rsidP="0081329E">
            <w:pPr>
              <w:jc w:val="center"/>
              <w:rPr>
                <w:sz w:val="22"/>
                <w:szCs w:val="22"/>
              </w:rPr>
            </w:pPr>
            <w:r w:rsidRPr="006A3905">
              <w:rPr>
                <w:sz w:val="22"/>
                <w:szCs w:val="22"/>
              </w:rPr>
              <w:t>144</w:t>
            </w:r>
          </w:p>
        </w:tc>
        <w:tc>
          <w:tcPr>
            <w:tcW w:w="480" w:type="pct"/>
            <w:vAlign w:val="center"/>
          </w:tcPr>
          <w:p w14:paraId="442D9E37" w14:textId="7EE38F12" w:rsidR="00212A09" w:rsidRPr="006A3905" w:rsidRDefault="00212A09" w:rsidP="0081329E">
            <w:pPr>
              <w:jc w:val="center"/>
              <w:rPr>
                <w:sz w:val="22"/>
                <w:szCs w:val="22"/>
              </w:rPr>
            </w:pPr>
            <w:r w:rsidRPr="006A3905">
              <w:rPr>
                <w:sz w:val="22"/>
                <w:szCs w:val="22"/>
              </w:rPr>
              <w:t>68</w:t>
            </w:r>
          </w:p>
        </w:tc>
        <w:tc>
          <w:tcPr>
            <w:tcW w:w="617" w:type="pct"/>
            <w:vAlign w:val="center"/>
          </w:tcPr>
          <w:p w14:paraId="251B7248" w14:textId="77C47E69" w:rsidR="00212A09" w:rsidRPr="006A3905" w:rsidRDefault="00212A09" w:rsidP="0081329E">
            <w:pPr>
              <w:jc w:val="center"/>
              <w:rPr>
                <w:sz w:val="22"/>
                <w:szCs w:val="22"/>
              </w:rPr>
            </w:pPr>
            <w:r w:rsidRPr="006A3905">
              <w:rPr>
                <w:sz w:val="22"/>
                <w:szCs w:val="22"/>
              </w:rPr>
              <w:t>34</w:t>
            </w:r>
          </w:p>
        </w:tc>
        <w:tc>
          <w:tcPr>
            <w:tcW w:w="685" w:type="pct"/>
            <w:vAlign w:val="center"/>
          </w:tcPr>
          <w:p w14:paraId="67A0AD98" w14:textId="5E8B3FEA" w:rsidR="00212A09" w:rsidRPr="001176D3" w:rsidRDefault="00212A09" w:rsidP="0081329E">
            <w:pPr>
              <w:jc w:val="center"/>
              <w:rPr>
                <w:color w:val="FF0000"/>
                <w:sz w:val="22"/>
                <w:szCs w:val="22"/>
              </w:rPr>
            </w:pPr>
            <w:r w:rsidRPr="006A3905">
              <w:rPr>
                <w:sz w:val="22"/>
                <w:szCs w:val="22"/>
              </w:rPr>
              <w:t>34</w:t>
            </w:r>
          </w:p>
        </w:tc>
        <w:tc>
          <w:tcPr>
            <w:tcW w:w="617" w:type="pct"/>
            <w:vAlign w:val="center"/>
          </w:tcPr>
          <w:p w14:paraId="1A30817A" w14:textId="1F800E78" w:rsidR="00212A09" w:rsidRPr="006A3905" w:rsidRDefault="00212A09" w:rsidP="0081329E">
            <w:pPr>
              <w:jc w:val="center"/>
              <w:rPr>
                <w:sz w:val="22"/>
                <w:szCs w:val="22"/>
              </w:rPr>
            </w:pPr>
            <w:r w:rsidRPr="006A3905">
              <w:rPr>
                <w:sz w:val="22"/>
                <w:szCs w:val="22"/>
              </w:rPr>
              <w:t>76</w:t>
            </w:r>
          </w:p>
        </w:tc>
        <w:tc>
          <w:tcPr>
            <w:tcW w:w="823" w:type="pct"/>
          </w:tcPr>
          <w:p w14:paraId="51E3F651" w14:textId="132F2638" w:rsidR="00973296" w:rsidRDefault="00973296" w:rsidP="0081329E">
            <w:pPr>
              <w:ind w:left="-113" w:right="-113"/>
              <w:rPr>
                <w:sz w:val="22"/>
                <w:szCs w:val="22"/>
              </w:rPr>
            </w:pPr>
          </w:p>
          <w:p w14:paraId="1DD485F4" w14:textId="77777777" w:rsidR="00212A09" w:rsidRDefault="00973296" w:rsidP="00973296">
            <w:pPr>
              <w:rPr>
                <w:sz w:val="22"/>
                <w:szCs w:val="22"/>
              </w:rPr>
            </w:pPr>
            <w:r>
              <w:rPr>
                <w:sz w:val="22"/>
                <w:szCs w:val="22"/>
              </w:rPr>
              <w:t>Контрольная работа</w:t>
            </w:r>
          </w:p>
          <w:p w14:paraId="12D9DD5B" w14:textId="380E7613" w:rsidR="00973296" w:rsidRPr="00973296" w:rsidRDefault="00973296" w:rsidP="00973296">
            <w:pPr>
              <w:rPr>
                <w:sz w:val="22"/>
                <w:szCs w:val="22"/>
              </w:rPr>
            </w:pPr>
          </w:p>
        </w:tc>
      </w:tr>
      <w:tr w:rsidR="00212A09" w:rsidRPr="00F1140E" w14:paraId="68AC3E48" w14:textId="77777777" w:rsidTr="00212A09">
        <w:tc>
          <w:tcPr>
            <w:tcW w:w="225" w:type="pct"/>
          </w:tcPr>
          <w:p w14:paraId="4D5B59F7" w14:textId="77777777" w:rsidR="00212A09" w:rsidRPr="006A3905" w:rsidRDefault="00212A09" w:rsidP="0081329E">
            <w:pPr>
              <w:tabs>
                <w:tab w:val="right" w:pos="851"/>
              </w:tabs>
              <w:rPr>
                <w:sz w:val="22"/>
                <w:szCs w:val="22"/>
              </w:rPr>
            </w:pPr>
          </w:p>
        </w:tc>
        <w:tc>
          <w:tcPr>
            <w:tcW w:w="1006" w:type="pct"/>
          </w:tcPr>
          <w:p w14:paraId="44974779" w14:textId="77777777" w:rsidR="00212A09" w:rsidRPr="006A3905" w:rsidRDefault="00212A09" w:rsidP="0081329E">
            <w:pPr>
              <w:tabs>
                <w:tab w:val="right" w:pos="851"/>
              </w:tabs>
              <w:rPr>
                <w:sz w:val="22"/>
                <w:szCs w:val="22"/>
              </w:rPr>
            </w:pPr>
            <w:r w:rsidRPr="006A3905">
              <w:rPr>
                <w:sz w:val="22"/>
                <w:szCs w:val="22"/>
              </w:rPr>
              <w:t>Итого в %</w:t>
            </w:r>
          </w:p>
        </w:tc>
        <w:tc>
          <w:tcPr>
            <w:tcW w:w="547" w:type="pct"/>
          </w:tcPr>
          <w:p w14:paraId="7A9DD8A0" w14:textId="56156230" w:rsidR="00212A09" w:rsidRPr="00973296" w:rsidRDefault="00973296" w:rsidP="0081329E">
            <w:pPr>
              <w:tabs>
                <w:tab w:val="right" w:pos="851"/>
              </w:tabs>
              <w:jc w:val="center"/>
              <w:rPr>
                <w:sz w:val="22"/>
                <w:szCs w:val="22"/>
              </w:rPr>
            </w:pPr>
            <w:r>
              <w:rPr>
                <w:sz w:val="22"/>
                <w:szCs w:val="22"/>
              </w:rPr>
              <w:t>100</w:t>
            </w:r>
          </w:p>
        </w:tc>
        <w:tc>
          <w:tcPr>
            <w:tcW w:w="480" w:type="pct"/>
          </w:tcPr>
          <w:p w14:paraId="148C7301" w14:textId="69564444" w:rsidR="00212A09" w:rsidRPr="006A3905" w:rsidRDefault="00973296" w:rsidP="0081329E">
            <w:pPr>
              <w:tabs>
                <w:tab w:val="right" w:pos="851"/>
              </w:tabs>
              <w:jc w:val="center"/>
              <w:rPr>
                <w:sz w:val="22"/>
                <w:szCs w:val="22"/>
              </w:rPr>
            </w:pPr>
            <w:r>
              <w:rPr>
                <w:sz w:val="22"/>
                <w:szCs w:val="22"/>
              </w:rPr>
              <w:t>47</w:t>
            </w:r>
          </w:p>
        </w:tc>
        <w:tc>
          <w:tcPr>
            <w:tcW w:w="617" w:type="pct"/>
          </w:tcPr>
          <w:p w14:paraId="6B24B105" w14:textId="58F58D25" w:rsidR="00212A09" w:rsidRPr="006A3905" w:rsidRDefault="00973296" w:rsidP="0081329E">
            <w:pPr>
              <w:tabs>
                <w:tab w:val="right" w:pos="851"/>
              </w:tabs>
              <w:jc w:val="center"/>
              <w:rPr>
                <w:sz w:val="22"/>
                <w:szCs w:val="22"/>
              </w:rPr>
            </w:pPr>
            <w:r>
              <w:rPr>
                <w:sz w:val="22"/>
                <w:szCs w:val="22"/>
              </w:rPr>
              <w:t>50</w:t>
            </w:r>
          </w:p>
        </w:tc>
        <w:tc>
          <w:tcPr>
            <w:tcW w:w="685" w:type="pct"/>
          </w:tcPr>
          <w:p w14:paraId="3F27E937" w14:textId="00C000CC" w:rsidR="00212A09" w:rsidRPr="001176D3" w:rsidRDefault="00973296" w:rsidP="0081329E">
            <w:pPr>
              <w:tabs>
                <w:tab w:val="right" w:pos="851"/>
              </w:tabs>
              <w:jc w:val="center"/>
              <w:rPr>
                <w:color w:val="FF0000"/>
                <w:sz w:val="22"/>
                <w:szCs w:val="22"/>
              </w:rPr>
            </w:pPr>
            <w:r w:rsidRPr="00973296">
              <w:rPr>
                <w:sz w:val="22"/>
                <w:szCs w:val="22"/>
              </w:rPr>
              <w:t>50</w:t>
            </w:r>
          </w:p>
        </w:tc>
        <w:tc>
          <w:tcPr>
            <w:tcW w:w="617" w:type="pct"/>
          </w:tcPr>
          <w:p w14:paraId="792AC369" w14:textId="7FDA416E" w:rsidR="00212A09" w:rsidRPr="006A3905" w:rsidRDefault="00973296" w:rsidP="0081329E">
            <w:pPr>
              <w:tabs>
                <w:tab w:val="right" w:pos="851"/>
              </w:tabs>
              <w:jc w:val="center"/>
              <w:rPr>
                <w:sz w:val="22"/>
                <w:szCs w:val="22"/>
              </w:rPr>
            </w:pPr>
            <w:r>
              <w:rPr>
                <w:sz w:val="22"/>
                <w:szCs w:val="22"/>
              </w:rPr>
              <w:t>53</w:t>
            </w:r>
          </w:p>
        </w:tc>
        <w:tc>
          <w:tcPr>
            <w:tcW w:w="823" w:type="pct"/>
          </w:tcPr>
          <w:p w14:paraId="78978A94" w14:textId="77777777" w:rsidR="00212A09" w:rsidRPr="006A3905" w:rsidRDefault="00212A09" w:rsidP="0081329E">
            <w:pPr>
              <w:tabs>
                <w:tab w:val="right" w:pos="851"/>
              </w:tabs>
              <w:rPr>
                <w:sz w:val="22"/>
                <w:szCs w:val="22"/>
              </w:rPr>
            </w:pPr>
          </w:p>
        </w:tc>
      </w:tr>
    </w:tbl>
    <w:p w14:paraId="32DE4D5D" w14:textId="77777777" w:rsidR="00660D08" w:rsidRDefault="00660D08" w:rsidP="00660D08">
      <w:pPr>
        <w:tabs>
          <w:tab w:val="left" w:pos="993"/>
        </w:tabs>
        <w:spacing w:line="360" w:lineRule="auto"/>
        <w:jc w:val="both"/>
        <w:rPr>
          <w:b/>
          <w:bCs/>
          <w:color w:val="FF0000"/>
          <w:sz w:val="28"/>
          <w:szCs w:val="28"/>
        </w:rPr>
      </w:pPr>
    </w:p>
    <w:p w14:paraId="45203ACD" w14:textId="77777777" w:rsidR="00724F1D" w:rsidRPr="005532E3" w:rsidRDefault="00C52F7B" w:rsidP="00F95658">
      <w:pPr>
        <w:pStyle w:val="ab"/>
        <w:ind w:firstLine="709"/>
        <w:jc w:val="both"/>
        <w:rPr>
          <w:szCs w:val="28"/>
        </w:rPr>
      </w:pPr>
      <w:r w:rsidRPr="005532E3">
        <w:rPr>
          <w:szCs w:val="28"/>
        </w:rPr>
        <w:t>5.</w:t>
      </w:r>
      <w:r w:rsidR="00FB19BE" w:rsidRPr="005532E3">
        <w:rPr>
          <w:szCs w:val="28"/>
        </w:rPr>
        <w:t>3</w:t>
      </w:r>
      <w:r w:rsidR="00024EEA">
        <w:rPr>
          <w:szCs w:val="28"/>
        </w:rPr>
        <w:t xml:space="preserve">. Содержание </w:t>
      </w:r>
      <w:r w:rsidR="00C63B2E" w:rsidRPr="005532E3">
        <w:rPr>
          <w:szCs w:val="28"/>
        </w:rPr>
        <w:t xml:space="preserve">семинаров, </w:t>
      </w:r>
      <w:r w:rsidRPr="005532E3">
        <w:rPr>
          <w:szCs w:val="28"/>
        </w:rPr>
        <w:t xml:space="preserve">практических </w:t>
      </w:r>
      <w:r w:rsidR="00C63B2E" w:rsidRPr="005532E3">
        <w:rPr>
          <w:szCs w:val="28"/>
        </w:rPr>
        <w:t>занятий</w:t>
      </w:r>
      <w:r w:rsidRPr="005532E3">
        <w:rPr>
          <w:szCs w:val="28"/>
        </w:rPr>
        <w:t xml:space="preserve"> </w:t>
      </w:r>
    </w:p>
    <w:p w14:paraId="2257A00A" w14:textId="53F80904" w:rsidR="002A2809" w:rsidRDefault="00F95658" w:rsidP="00F757F9">
      <w:pPr>
        <w:keepNext/>
        <w:jc w:val="both"/>
        <w:rPr>
          <w:sz w:val="28"/>
          <w:szCs w:val="28"/>
        </w:rPr>
      </w:pPr>
      <w:r>
        <w:rPr>
          <w:sz w:val="28"/>
          <w:szCs w:val="28"/>
        </w:rPr>
        <w:t xml:space="preserve">                                                                                                                 </w:t>
      </w:r>
      <w:r w:rsidR="008B2EC7">
        <w:rPr>
          <w:sz w:val="28"/>
          <w:szCs w:val="28"/>
          <w:lang w:val="en-US"/>
        </w:rPr>
        <w:t xml:space="preserve">          </w:t>
      </w:r>
      <w:r>
        <w:rPr>
          <w:sz w:val="28"/>
          <w:szCs w:val="28"/>
        </w:rPr>
        <w:t xml:space="preserve">    </w:t>
      </w:r>
      <w:r w:rsidR="002A2809">
        <w:rPr>
          <w:sz w:val="28"/>
          <w:szCs w:val="28"/>
        </w:rPr>
        <w:t>Таблица 3</w:t>
      </w:r>
    </w:p>
    <w:tbl>
      <w:tblPr>
        <w:tblStyle w:val="a8"/>
        <w:tblW w:w="0" w:type="auto"/>
        <w:tblLook w:val="04A0" w:firstRow="1" w:lastRow="0" w:firstColumn="1" w:lastColumn="0" w:noHBand="0" w:noVBand="1"/>
      </w:tblPr>
      <w:tblGrid>
        <w:gridCol w:w="2134"/>
        <w:gridCol w:w="5870"/>
        <w:gridCol w:w="2191"/>
      </w:tblGrid>
      <w:tr w:rsidR="00EE52F9" w:rsidRPr="00596CE9" w14:paraId="464A694F" w14:textId="77777777" w:rsidTr="00A34D00">
        <w:tc>
          <w:tcPr>
            <w:tcW w:w="1876" w:type="dxa"/>
          </w:tcPr>
          <w:p w14:paraId="16A362B2" w14:textId="77777777" w:rsidR="002A2809" w:rsidRPr="00596CE9" w:rsidRDefault="002A2809" w:rsidP="000D25AB">
            <w:pPr>
              <w:keepNext/>
              <w:spacing w:line="276" w:lineRule="auto"/>
              <w:ind w:firstLine="22"/>
              <w:jc w:val="center"/>
              <w:rPr>
                <w:b/>
                <w:sz w:val="24"/>
                <w:szCs w:val="24"/>
              </w:rPr>
            </w:pPr>
            <w:r w:rsidRPr="00596CE9">
              <w:rPr>
                <w:b/>
                <w:sz w:val="24"/>
                <w:szCs w:val="24"/>
              </w:rPr>
              <w:t>Наименование тем</w:t>
            </w:r>
            <w:r w:rsidR="00596CE9" w:rsidRPr="00596CE9">
              <w:rPr>
                <w:b/>
                <w:sz w:val="24"/>
                <w:szCs w:val="24"/>
              </w:rPr>
              <w:t xml:space="preserve"> (разделов)</w:t>
            </w:r>
            <w:r w:rsidRPr="00596CE9">
              <w:rPr>
                <w:b/>
                <w:sz w:val="24"/>
                <w:szCs w:val="24"/>
              </w:rPr>
              <w:t xml:space="preserve"> дисциплины</w:t>
            </w:r>
          </w:p>
        </w:tc>
        <w:tc>
          <w:tcPr>
            <w:tcW w:w="6102" w:type="dxa"/>
          </w:tcPr>
          <w:p w14:paraId="150E0FF2" w14:textId="4B1725C3" w:rsidR="002A2809" w:rsidRPr="00596CE9" w:rsidRDefault="00D763C2" w:rsidP="000D25AB">
            <w:pPr>
              <w:keepNext/>
              <w:spacing w:line="276" w:lineRule="auto"/>
              <w:ind w:firstLine="22"/>
              <w:jc w:val="center"/>
              <w:rPr>
                <w:b/>
                <w:sz w:val="24"/>
                <w:szCs w:val="24"/>
              </w:rPr>
            </w:pPr>
            <w:r w:rsidRPr="00596CE9">
              <w:rPr>
                <w:b/>
                <w:sz w:val="24"/>
                <w:szCs w:val="24"/>
              </w:rPr>
              <w:t>Перечень вопросов для обсуждения на семинарских, практических занятиях,</w:t>
            </w:r>
            <w:r w:rsidR="002A2809" w:rsidRPr="00596CE9">
              <w:rPr>
                <w:b/>
                <w:sz w:val="24"/>
                <w:szCs w:val="24"/>
              </w:rPr>
              <w:t xml:space="preserve"> рекомендуемые источники из разделов 8,9 (указывается раздел и порядковый номер источника)</w:t>
            </w:r>
          </w:p>
          <w:p w14:paraId="5786831D" w14:textId="77777777" w:rsidR="002A2809" w:rsidRPr="00596CE9" w:rsidRDefault="002A2809" w:rsidP="000D25AB">
            <w:pPr>
              <w:keepNext/>
              <w:spacing w:line="276" w:lineRule="auto"/>
              <w:ind w:firstLine="22"/>
              <w:jc w:val="center"/>
              <w:rPr>
                <w:b/>
                <w:sz w:val="24"/>
                <w:szCs w:val="24"/>
              </w:rPr>
            </w:pPr>
          </w:p>
        </w:tc>
        <w:tc>
          <w:tcPr>
            <w:tcW w:w="2217" w:type="dxa"/>
          </w:tcPr>
          <w:p w14:paraId="5E60E552" w14:textId="77777777" w:rsidR="002A2809" w:rsidRPr="00596CE9" w:rsidRDefault="002A2809" w:rsidP="000D25AB">
            <w:pPr>
              <w:keepNext/>
              <w:spacing w:line="276" w:lineRule="auto"/>
              <w:ind w:firstLine="22"/>
              <w:jc w:val="center"/>
              <w:rPr>
                <w:b/>
                <w:sz w:val="24"/>
                <w:szCs w:val="24"/>
              </w:rPr>
            </w:pPr>
            <w:r w:rsidRPr="00596CE9">
              <w:rPr>
                <w:b/>
                <w:sz w:val="24"/>
                <w:szCs w:val="24"/>
              </w:rPr>
              <w:t>Формы проведения занятий</w:t>
            </w:r>
          </w:p>
        </w:tc>
      </w:tr>
      <w:tr w:rsidR="00EE52F9" w14:paraId="0D185EFC" w14:textId="77777777" w:rsidTr="00A34D00">
        <w:tc>
          <w:tcPr>
            <w:tcW w:w="1876" w:type="dxa"/>
          </w:tcPr>
          <w:p w14:paraId="2FB6D278" w14:textId="3E638383" w:rsidR="00035A47" w:rsidRPr="00085A6E" w:rsidRDefault="006F7C80" w:rsidP="000D25AB">
            <w:pPr>
              <w:tabs>
                <w:tab w:val="left" w:pos="993"/>
              </w:tabs>
              <w:spacing w:after="120" w:line="276" w:lineRule="auto"/>
              <w:rPr>
                <w:b/>
                <w:sz w:val="22"/>
                <w:szCs w:val="22"/>
              </w:rPr>
            </w:pPr>
            <w:r w:rsidRPr="00FF758C">
              <w:rPr>
                <w:sz w:val="22"/>
                <w:szCs w:val="22"/>
              </w:rPr>
              <w:t xml:space="preserve">Тема 1. Косвенные налоги в налоговой системе Российской Федерации </w:t>
            </w:r>
          </w:p>
        </w:tc>
        <w:tc>
          <w:tcPr>
            <w:tcW w:w="6102" w:type="dxa"/>
          </w:tcPr>
          <w:p w14:paraId="78F855D9" w14:textId="11A99D31" w:rsidR="006F7C80" w:rsidRDefault="006F7C80" w:rsidP="000D25AB">
            <w:pPr>
              <w:spacing w:after="120" w:line="276" w:lineRule="auto"/>
              <w:jc w:val="both"/>
              <w:rPr>
                <w:i/>
                <w:kern w:val="24"/>
                <w:sz w:val="24"/>
                <w:szCs w:val="24"/>
                <w:highlight w:val="yellow"/>
              </w:rPr>
            </w:pPr>
            <w:r w:rsidRPr="006F7C80">
              <w:rPr>
                <w:sz w:val="22"/>
                <w:szCs w:val="22"/>
              </w:rPr>
              <w:t>Понятие и виды косвенных налогов. Общая характеристика НДС и акцизов. Различия между косвенными и прямыми налогами, достоинства и недостатки.</w:t>
            </w:r>
            <w:r w:rsidR="00BD615A" w:rsidRPr="002B5E65">
              <w:rPr>
                <w:sz w:val="28"/>
                <w:szCs w:val="28"/>
              </w:rPr>
              <w:t xml:space="preserve"> </w:t>
            </w:r>
            <w:r w:rsidR="00BD615A" w:rsidRPr="00BD615A">
              <w:rPr>
                <w:sz w:val="22"/>
                <w:szCs w:val="22"/>
              </w:rPr>
              <w:t>Роль косвенных налогов в налоговой системе РФ.</w:t>
            </w:r>
          </w:p>
          <w:p w14:paraId="13B5061C" w14:textId="5C949314" w:rsidR="00A34D00" w:rsidRPr="00C81968" w:rsidRDefault="00A34D00" w:rsidP="000D25AB">
            <w:pPr>
              <w:pStyle w:val="12"/>
              <w:overflowPunct w:val="0"/>
              <w:autoSpaceDE w:val="0"/>
              <w:autoSpaceDN w:val="0"/>
              <w:adjustRightInd w:val="0"/>
              <w:snapToGrid/>
              <w:spacing w:line="276" w:lineRule="auto"/>
              <w:textAlignment w:val="baseline"/>
              <w:rPr>
                <w:i/>
                <w:kern w:val="24"/>
                <w:sz w:val="24"/>
                <w:szCs w:val="24"/>
              </w:rPr>
            </w:pPr>
            <w:r w:rsidRPr="001F5236">
              <w:rPr>
                <w:i/>
                <w:kern w:val="24"/>
                <w:sz w:val="24"/>
                <w:szCs w:val="24"/>
              </w:rPr>
              <w:t>Рекомендуемые источники:</w:t>
            </w:r>
            <w:r w:rsidR="001F5236">
              <w:rPr>
                <w:i/>
                <w:kern w:val="24"/>
                <w:sz w:val="24"/>
                <w:szCs w:val="24"/>
              </w:rPr>
              <w:t>1,2,5</w:t>
            </w:r>
          </w:p>
        </w:tc>
        <w:tc>
          <w:tcPr>
            <w:tcW w:w="2217" w:type="dxa"/>
          </w:tcPr>
          <w:p w14:paraId="79838851" w14:textId="77777777" w:rsidR="00A34D00" w:rsidRPr="008470A8" w:rsidRDefault="00A34D00" w:rsidP="000D25AB">
            <w:pPr>
              <w:keepNext/>
              <w:spacing w:line="276" w:lineRule="auto"/>
              <w:jc w:val="both"/>
              <w:rPr>
                <w:sz w:val="22"/>
                <w:szCs w:val="22"/>
              </w:rPr>
            </w:pPr>
            <w:r w:rsidRPr="008470A8">
              <w:rPr>
                <w:sz w:val="22"/>
                <w:szCs w:val="22"/>
              </w:rPr>
              <w:t>Опрос</w:t>
            </w:r>
          </w:p>
          <w:p w14:paraId="46117C58" w14:textId="77777777" w:rsidR="00A34D00" w:rsidRPr="008470A8" w:rsidRDefault="00A34D00" w:rsidP="000D25AB">
            <w:pPr>
              <w:keepNext/>
              <w:spacing w:line="276" w:lineRule="auto"/>
              <w:jc w:val="both"/>
              <w:rPr>
                <w:sz w:val="22"/>
                <w:szCs w:val="22"/>
              </w:rPr>
            </w:pPr>
            <w:r w:rsidRPr="008470A8">
              <w:rPr>
                <w:sz w:val="22"/>
                <w:szCs w:val="22"/>
              </w:rPr>
              <w:t>Дискуссия.</w:t>
            </w:r>
          </w:p>
          <w:p w14:paraId="22B822B6" w14:textId="5D093FAF" w:rsidR="00035A47" w:rsidRDefault="00A34D00" w:rsidP="000D25AB">
            <w:pPr>
              <w:keepNext/>
              <w:spacing w:line="276" w:lineRule="auto"/>
              <w:jc w:val="both"/>
              <w:rPr>
                <w:sz w:val="28"/>
                <w:szCs w:val="28"/>
              </w:rPr>
            </w:pPr>
            <w:r w:rsidRPr="008470A8">
              <w:rPr>
                <w:sz w:val="22"/>
                <w:szCs w:val="22"/>
              </w:rPr>
              <w:t>Обсуждение подготовленных докладов, работа в группах</w:t>
            </w:r>
          </w:p>
        </w:tc>
      </w:tr>
      <w:tr w:rsidR="00EE52F9" w14:paraId="070E5CE2" w14:textId="77777777" w:rsidTr="00A34D00">
        <w:tc>
          <w:tcPr>
            <w:tcW w:w="1876" w:type="dxa"/>
          </w:tcPr>
          <w:p w14:paraId="68D72C4C" w14:textId="77777777" w:rsidR="00BD615A" w:rsidRPr="00BD615A" w:rsidRDefault="00BD615A" w:rsidP="000D25AB">
            <w:pPr>
              <w:tabs>
                <w:tab w:val="left" w:pos="993"/>
              </w:tabs>
              <w:spacing w:after="120" w:line="276" w:lineRule="auto"/>
              <w:rPr>
                <w:sz w:val="22"/>
                <w:szCs w:val="22"/>
              </w:rPr>
            </w:pPr>
            <w:r w:rsidRPr="00BD615A">
              <w:rPr>
                <w:sz w:val="22"/>
                <w:szCs w:val="22"/>
              </w:rPr>
              <w:t>Тема 2.  Налогоплательщики и объекты налогообложения НДС</w:t>
            </w:r>
          </w:p>
          <w:p w14:paraId="778E8147" w14:textId="77777777" w:rsidR="00035A47" w:rsidRPr="00035A47" w:rsidRDefault="00035A47" w:rsidP="000D25AB">
            <w:pPr>
              <w:spacing w:line="276" w:lineRule="auto"/>
              <w:rPr>
                <w:sz w:val="28"/>
                <w:szCs w:val="28"/>
              </w:rPr>
            </w:pPr>
          </w:p>
        </w:tc>
        <w:tc>
          <w:tcPr>
            <w:tcW w:w="6102" w:type="dxa"/>
          </w:tcPr>
          <w:p w14:paraId="4038E566" w14:textId="79030DC3" w:rsidR="00A34D00" w:rsidRPr="00FD502B" w:rsidRDefault="00BD615A" w:rsidP="000D25AB">
            <w:pPr>
              <w:keepNext/>
              <w:spacing w:line="276" w:lineRule="auto"/>
              <w:ind w:hanging="9"/>
              <w:jc w:val="both"/>
              <w:rPr>
                <w:sz w:val="22"/>
                <w:szCs w:val="22"/>
              </w:rPr>
            </w:pPr>
            <w:r w:rsidRPr="00BD615A">
              <w:rPr>
                <w:sz w:val="22"/>
                <w:szCs w:val="22"/>
              </w:rPr>
              <w:t>Налогоплательщики НДС, порядок освобождения от исполнения обязанностей налогоплательщика.</w:t>
            </w:r>
            <w:r w:rsidR="00FD502B" w:rsidRPr="002B5E65">
              <w:rPr>
                <w:sz w:val="28"/>
                <w:szCs w:val="28"/>
              </w:rPr>
              <w:t xml:space="preserve"> </w:t>
            </w:r>
            <w:r w:rsidR="00FD502B" w:rsidRPr="00FD502B">
              <w:rPr>
                <w:sz w:val="22"/>
                <w:szCs w:val="22"/>
              </w:rPr>
              <w:t>Налоговые агенты.  Объекты налогообложения НДС. Операции, не признаваемые объектом налогообложения. Операции, не признаваемые реализацией товаров (работ, услуг). Место</w:t>
            </w:r>
            <w:r w:rsidR="00FD502B" w:rsidRPr="002B5E65">
              <w:rPr>
                <w:sz w:val="28"/>
                <w:szCs w:val="28"/>
              </w:rPr>
              <w:t xml:space="preserve"> </w:t>
            </w:r>
            <w:r w:rsidR="00FD502B" w:rsidRPr="00FD502B">
              <w:rPr>
                <w:sz w:val="22"/>
                <w:szCs w:val="22"/>
              </w:rPr>
              <w:t>реализации товаров (работ, услуг) для целей налогообложения НДС. Операции, не подлежащие налогообложению: их классификация, условия освобождения и отказа от использования освобождения от налогообложения</w:t>
            </w:r>
          </w:p>
          <w:p w14:paraId="310274AC" w14:textId="3E458C13" w:rsidR="00A34D00" w:rsidRPr="0082746D" w:rsidRDefault="00A34D00" w:rsidP="000D25AB">
            <w:pPr>
              <w:pStyle w:val="12"/>
              <w:overflowPunct w:val="0"/>
              <w:autoSpaceDE w:val="0"/>
              <w:autoSpaceDN w:val="0"/>
              <w:adjustRightInd w:val="0"/>
              <w:snapToGrid/>
              <w:spacing w:line="276" w:lineRule="auto"/>
              <w:textAlignment w:val="baseline"/>
              <w:rPr>
                <w:i/>
                <w:kern w:val="24"/>
                <w:sz w:val="24"/>
                <w:szCs w:val="24"/>
              </w:rPr>
            </w:pPr>
            <w:r w:rsidRPr="006E7050">
              <w:rPr>
                <w:i/>
                <w:kern w:val="24"/>
                <w:sz w:val="24"/>
                <w:szCs w:val="24"/>
              </w:rPr>
              <w:t>Рекомендуемые источники</w:t>
            </w:r>
            <w:r w:rsidR="009541E9">
              <w:rPr>
                <w:i/>
                <w:kern w:val="24"/>
                <w:sz w:val="24"/>
                <w:szCs w:val="24"/>
              </w:rPr>
              <w:t>: 2,3,4,</w:t>
            </w:r>
          </w:p>
        </w:tc>
        <w:tc>
          <w:tcPr>
            <w:tcW w:w="2217" w:type="dxa"/>
          </w:tcPr>
          <w:p w14:paraId="271F6416" w14:textId="1EBB7EE3" w:rsidR="00A34D00" w:rsidRPr="008470A8" w:rsidRDefault="00A34D00" w:rsidP="000D25AB">
            <w:pPr>
              <w:keepNext/>
              <w:spacing w:line="276" w:lineRule="auto"/>
              <w:jc w:val="both"/>
              <w:rPr>
                <w:sz w:val="22"/>
                <w:szCs w:val="22"/>
              </w:rPr>
            </w:pPr>
            <w:r w:rsidRPr="008470A8">
              <w:rPr>
                <w:sz w:val="22"/>
                <w:szCs w:val="22"/>
              </w:rPr>
              <w:t>Опрос</w:t>
            </w:r>
            <w:r w:rsidR="00FD502B">
              <w:rPr>
                <w:sz w:val="22"/>
                <w:szCs w:val="22"/>
              </w:rPr>
              <w:t>, дискуссия,</w:t>
            </w:r>
          </w:p>
          <w:p w14:paraId="4642ADB2" w14:textId="6627E34D" w:rsidR="00035A47" w:rsidRPr="008470A8" w:rsidRDefault="00FD502B" w:rsidP="000D25AB">
            <w:pPr>
              <w:keepNext/>
              <w:spacing w:line="276" w:lineRule="auto"/>
              <w:ind w:hanging="19"/>
              <w:jc w:val="both"/>
              <w:rPr>
                <w:sz w:val="22"/>
                <w:szCs w:val="22"/>
              </w:rPr>
            </w:pPr>
            <w:r>
              <w:rPr>
                <w:sz w:val="22"/>
                <w:szCs w:val="22"/>
              </w:rPr>
              <w:t>решение задач, разбор практических ситуаций</w:t>
            </w:r>
          </w:p>
        </w:tc>
      </w:tr>
      <w:tr w:rsidR="00EE52F9" w14:paraId="6A2076ED" w14:textId="77777777" w:rsidTr="00A34D00">
        <w:tc>
          <w:tcPr>
            <w:tcW w:w="1876" w:type="dxa"/>
          </w:tcPr>
          <w:p w14:paraId="75509E74" w14:textId="77777777" w:rsidR="00FD502B" w:rsidRPr="00FD502B" w:rsidRDefault="00FD502B" w:rsidP="000D25AB">
            <w:pPr>
              <w:tabs>
                <w:tab w:val="left" w:pos="993"/>
              </w:tabs>
              <w:spacing w:after="120" w:line="276" w:lineRule="auto"/>
              <w:rPr>
                <w:sz w:val="22"/>
                <w:szCs w:val="22"/>
              </w:rPr>
            </w:pPr>
            <w:r w:rsidRPr="00FD502B">
              <w:rPr>
                <w:sz w:val="22"/>
                <w:szCs w:val="22"/>
              </w:rPr>
              <w:t>Тема 3. Налоговая база по объектам налогообложения НДС и особенности ее определения</w:t>
            </w:r>
          </w:p>
          <w:p w14:paraId="02CB4BDF" w14:textId="2347F3C4" w:rsidR="00A34D00" w:rsidRPr="00035A47" w:rsidRDefault="00A34D00" w:rsidP="000D25AB">
            <w:pPr>
              <w:keepNext/>
              <w:spacing w:line="276" w:lineRule="auto"/>
              <w:jc w:val="both"/>
              <w:rPr>
                <w:sz w:val="28"/>
                <w:szCs w:val="28"/>
              </w:rPr>
            </w:pPr>
          </w:p>
        </w:tc>
        <w:tc>
          <w:tcPr>
            <w:tcW w:w="6102" w:type="dxa"/>
          </w:tcPr>
          <w:p w14:paraId="24C5786A" w14:textId="7D5495C1" w:rsidR="00FD502B" w:rsidRPr="00FD502B" w:rsidRDefault="00FD502B" w:rsidP="000D25AB">
            <w:pPr>
              <w:spacing w:after="120" w:line="276" w:lineRule="auto"/>
              <w:jc w:val="both"/>
              <w:rPr>
                <w:sz w:val="22"/>
                <w:szCs w:val="22"/>
              </w:rPr>
            </w:pPr>
            <w:r w:rsidRPr="00FD502B">
              <w:rPr>
                <w:sz w:val="22"/>
                <w:szCs w:val="22"/>
              </w:rPr>
              <w:t>Общий порядок определения налоговой базы при реализации товаров (работ, услуг).  Момент определения налоговой базы.</w:t>
            </w:r>
            <w:r w:rsidRPr="002B5E65">
              <w:rPr>
                <w:sz w:val="28"/>
                <w:szCs w:val="28"/>
              </w:rPr>
              <w:t xml:space="preserve"> </w:t>
            </w:r>
            <w:r w:rsidRPr="00FD502B">
              <w:rPr>
                <w:sz w:val="22"/>
                <w:szCs w:val="22"/>
              </w:rPr>
              <w:t>Порядок определения налоговой базы при передаче товаров (работ, услуг) для собственных нужд, расходы на которые не принимаются к вычету через амортизационные отчисления.</w:t>
            </w:r>
            <w:r>
              <w:rPr>
                <w:sz w:val="22"/>
                <w:szCs w:val="22"/>
              </w:rPr>
              <w:t xml:space="preserve"> </w:t>
            </w:r>
            <w:r w:rsidRPr="00FD502B">
              <w:rPr>
                <w:sz w:val="22"/>
                <w:szCs w:val="22"/>
              </w:rPr>
              <w:t>Порядок определения налоговой базы при выполнении СМР для собственного потребления. Порядок определения налоговой базы при ввозе товаров на территорию РФ.</w:t>
            </w:r>
          </w:p>
          <w:p w14:paraId="4C2A5E3C" w14:textId="35C919DB" w:rsidR="00A34D00" w:rsidRPr="0081329E" w:rsidRDefault="00A34D00" w:rsidP="000D25AB">
            <w:pPr>
              <w:pStyle w:val="12"/>
              <w:overflowPunct w:val="0"/>
              <w:autoSpaceDE w:val="0"/>
              <w:autoSpaceDN w:val="0"/>
              <w:adjustRightInd w:val="0"/>
              <w:snapToGrid/>
              <w:spacing w:line="276" w:lineRule="auto"/>
              <w:textAlignment w:val="baseline"/>
              <w:rPr>
                <w:i/>
                <w:kern w:val="24"/>
                <w:sz w:val="24"/>
                <w:szCs w:val="24"/>
              </w:rPr>
            </w:pPr>
            <w:r w:rsidRPr="006E7050">
              <w:rPr>
                <w:i/>
                <w:kern w:val="24"/>
                <w:sz w:val="24"/>
                <w:szCs w:val="24"/>
              </w:rPr>
              <w:t>Рекомендуемые источники:</w:t>
            </w:r>
            <w:r w:rsidR="001F5236">
              <w:rPr>
                <w:i/>
                <w:kern w:val="24"/>
                <w:sz w:val="24"/>
                <w:szCs w:val="24"/>
              </w:rPr>
              <w:t>2,3,4</w:t>
            </w:r>
          </w:p>
        </w:tc>
        <w:tc>
          <w:tcPr>
            <w:tcW w:w="2217" w:type="dxa"/>
          </w:tcPr>
          <w:p w14:paraId="106E14CB" w14:textId="3EE4B55E" w:rsidR="00A34D00" w:rsidRPr="008470A8" w:rsidRDefault="00A34D00" w:rsidP="000D25AB">
            <w:pPr>
              <w:keepNext/>
              <w:spacing w:line="276" w:lineRule="auto"/>
              <w:ind w:hanging="19"/>
              <w:jc w:val="both"/>
              <w:rPr>
                <w:sz w:val="22"/>
                <w:szCs w:val="22"/>
              </w:rPr>
            </w:pPr>
            <w:r w:rsidRPr="008470A8">
              <w:rPr>
                <w:sz w:val="22"/>
                <w:szCs w:val="22"/>
              </w:rPr>
              <w:t>Опрос, дискуссия, решение задач, разбор практических ситуаций и кейсов</w:t>
            </w:r>
          </w:p>
        </w:tc>
      </w:tr>
      <w:tr w:rsidR="00EE52F9" w14:paraId="18706FBD" w14:textId="77777777" w:rsidTr="00A34D00">
        <w:tc>
          <w:tcPr>
            <w:tcW w:w="1876" w:type="dxa"/>
          </w:tcPr>
          <w:p w14:paraId="088D1BCE" w14:textId="77777777" w:rsidR="00FD502B" w:rsidRPr="00FD502B" w:rsidRDefault="00FD502B" w:rsidP="000D25AB">
            <w:pPr>
              <w:tabs>
                <w:tab w:val="left" w:pos="993"/>
              </w:tabs>
              <w:spacing w:after="120" w:line="276" w:lineRule="auto"/>
              <w:rPr>
                <w:sz w:val="22"/>
                <w:szCs w:val="22"/>
              </w:rPr>
            </w:pPr>
            <w:r w:rsidRPr="00FD502B">
              <w:rPr>
                <w:sz w:val="22"/>
                <w:szCs w:val="22"/>
              </w:rPr>
              <w:t>Тема 4. Порядок исчисления НДС к уплате в бюджет</w:t>
            </w:r>
          </w:p>
          <w:p w14:paraId="276968A7" w14:textId="335615BF" w:rsidR="00A34D00" w:rsidRPr="00035A47" w:rsidRDefault="00A34D00" w:rsidP="000D25AB">
            <w:pPr>
              <w:spacing w:line="276" w:lineRule="auto"/>
              <w:ind w:left="-113" w:right="-113"/>
              <w:rPr>
                <w:sz w:val="22"/>
                <w:szCs w:val="22"/>
              </w:rPr>
            </w:pPr>
          </w:p>
        </w:tc>
        <w:tc>
          <w:tcPr>
            <w:tcW w:w="6102" w:type="dxa"/>
          </w:tcPr>
          <w:p w14:paraId="6512319B" w14:textId="3BA2C9EA" w:rsidR="00FD502B" w:rsidRPr="00233041" w:rsidRDefault="00233041" w:rsidP="000D25AB">
            <w:pPr>
              <w:pStyle w:val="12"/>
              <w:overflowPunct w:val="0"/>
              <w:autoSpaceDE w:val="0"/>
              <w:autoSpaceDN w:val="0"/>
              <w:adjustRightInd w:val="0"/>
              <w:snapToGrid/>
              <w:spacing w:line="276" w:lineRule="auto"/>
              <w:jc w:val="both"/>
              <w:textAlignment w:val="baseline"/>
              <w:rPr>
                <w:i/>
                <w:kern w:val="24"/>
                <w:sz w:val="22"/>
                <w:szCs w:val="22"/>
              </w:rPr>
            </w:pPr>
            <w:r w:rsidRPr="00233041">
              <w:rPr>
                <w:sz w:val="22"/>
                <w:szCs w:val="22"/>
              </w:rPr>
              <w:t>Налоговые ставки, порядок их применения. Методика исчисления суммы НДС, подлежащей взносу в бюджет.</w:t>
            </w:r>
          </w:p>
          <w:p w14:paraId="0605E50C" w14:textId="7D415B7C" w:rsidR="00FD502B" w:rsidRPr="00233041" w:rsidRDefault="00233041" w:rsidP="000D25AB">
            <w:pPr>
              <w:pStyle w:val="12"/>
              <w:overflowPunct w:val="0"/>
              <w:autoSpaceDE w:val="0"/>
              <w:autoSpaceDN w:val="0"/>
              <w:adjustRightInd w:val="0"/>
              <w:snapToGrid/>
              <w:spacing w:line="276" w:lineRule="auto"/>
              <w:jc w:val="both"/>
              <w:textAlignment w:val="baseline"/>
              <w:rPr>
                <w:i/>
                <w:kern w:val="24"/>
                <w:sz w:val="22"/>
                <w:szCs w:val="22"/>
              </w:rPr>
            </w:pPr>
            <w:r w:rsidRPr="00233041">
              <w:rPr>
                <w:sz w:val="22"/>
                <w:szCs w:val="22"/>
              </w:rPr>
              <w:t>Налоговые вычеты: экономическое содержание, условия и порядок их применения</w:t>
            </w:r>
            <w:r>
              <w:rPr>
                <w:sz w:val="22"/>
                <w:szCs w:val="22"/>
              </w:rPr>
              <w:t>.</w:t>
            </w:r>
            <w:r w:rsidRPr="002B5E65">
              <w:rPr>
                <w:sz w:val="28"/>
                <w:szCs w:val="28"/>
              </w:rPr>
              <w:t xml:space="preserve"> </w:t>
            </w:r>
            <w:r w:rsidRPr="00233041">
              <w:rPr>
                <w:sz w:val="22"/>
                <w:szCs w:val="22"/>
              </w:rPr>
              <w:t xml:space="preserve">Порядок отнесения налога на затраты по производству и реализации товаров (работ, </w:t>
            </w:r>
            <w:r w:rsidRPr="00233041">
              <w:rPr>
                <w:sz w:val="22"/>
                <w:szCs w:val="22"/>
              </w:rPr>
              <w:lastRenderedPageBreak/>
              <w:t>услуг). Порядок восстановления НДС</w:t>
            </w:r>
          </w:p>
          <w:p w14:paraId="2B30B9C1" w14:textId="77777777" w:rsidR="00FD502B" w:rsidRDefault="00FD502B" w:rsidP="000D25AB">
            <w:pPr>
              <w:pStyle w:val="12"/>
              <w:overflowPunct w:val="0"/>
              <w:autoSpaceDE w:val="0"/>
              <w:autoSpaceDN w:val="0"/>
              <w:adjustRightInd w:val="0"/>
              <w:snapToGrid/>
              <w:spacing w:line="276" w:lineRule="auto"/>
              <w:textAlignment w:val="baseline"/>
              <w:rPr>
                <w:i/>
                <w:kern w:val="24"/>
                <w:sz w:val="24"/>
                <w:szCs w:val="24"/>
              </w:rPr>
            </w:pPr>
          </w:p>
          <w:p w14:paraId="11E09FBE" w14:textId="575F978F" w:rsidR="00A34D00" w:rsidRPr="0081329E" w:rsidRDefault="00A34D00" w:rsidP="000D25AB">
            <w:pPr>
              <w:pStyle w:val="12"/>
              <w:overflowPunct w:val="0"/>
              <w:autoSpaceDE w:val="0"/>
              <w:autoSpaceDN w:val="0"/>
              <w:adjustRightInd w:val="0"/>
              <w:snapToGrid/>
              <w:spacing w:line="276" w:lineRule="auto"/>
              <w:textAlignment w:val="baseline"/>
              <w:rPr>
                <w:i/>
                <w:kern w:val="24"/>
                <w:sz w:val="24"/>
                <w:szCs w:val="24"/>
              </w:rPr>
            </w:pPr>
            <w:r w:rsidRPr="006E7050">
              <w:rPr>
                <w:i/>
                <w:kern w:val="24"/>
                <w:sz w:val="24"/>
                <w:szCs w:val="24"/>
              </w:rPr>
              <w:t>Рекомендуемые источники:</w:t>
            </w:r>
            <w:r w:rsidR="001F5236">
              <w:rPr>
                <w:i/>
                <w:kern w:val="24"/>
                <w:sz w:val="24"/>
                <w:szCs w:val="24"/>
              </w:rPr>
              <w:t>2,3,4</w:t>
            </w:r>
          </w:p>
        </w:tc>
        <w:tc>
          <w:tcPr>
            <w:tcW w:w="2217" w:type="dxa"/>
          </w:tcPr>
          <w:p w14:paraId="7A84BD32" w14:textId="77777777" w:rsidR="00A34D00" w:rsidRDefault="00A34D00" w:rsidP="000D25AB">
            <w:pPr>
              <w:keepNext/>
              <w:spacing w:line="276" w:lineRule="auto"/>
              <w:ind w:hanging="19"/>
              <w:jc w:val="both"/>
              <w:rPr>
                <w:sz w:val="22"/>
                <w:szCs w:val="22"/>
              </w:rPr>
            </w:pPr>
            <w:r w:rsidRPr="008470A8">
              <w:rPr>
                <w:sz w:val="22"/>
                <w:szCs w:val="22"/>
              </w:rPr>
              <w:lastRenderedPageBreak/>
              <w:t>Опрос, дискуссия, решение задач, разбор практических ситуаций и кейсов</w:t>
            </w:r>
          </w:p>
          <w:p w14:paraId="715D0407" w14:textId="3235A522" w:rsidR="00233041" w:rsidRPr="008470A8" w:rsidRDefault="00233041" w:rsidP="000D25AB">
            <w:pPr>
              <w:keepNext/>
              <w:spacing w:line="276" w:lineRule="auto"/>
              <w:ind w:hanging="19"/>
              <w:jc w:val="both"/>
              <w:rPr>
                <w:sz w:val="22"/>
                <w:szCs w:val="22"/>
              </w:rPr>
            </w:pPr>
            <w:r>
              <w:rPr>
                <w:sz w:val="22"/>
                <w:szCs w:val="22"/>
              </w:rPr>
              <w:t>Контрольная работа</w:t>
            </w:r>
          </w:p>
        </w:tc>
      </w:tr>
      <w:tr w:rsidR="00EE52F9" w14:paraId="7914AB8D" w14:textId="77777777" w:rsidTr="00233041">
        <w:trPr>
          <w:trHeight w:val="1845"/>
        </w:trPr>
        <w:tc>
          <w:tcPr>
            <w:tcW w:w="1876" w:type="dxa"/>
          </w:tcPr>
          <w:p w14:paraId="3C4B0382" w14:textId="77777777" w:rsidR="00233041" w:rsidRPr="00233041" w:rsidRDefault="00233041" w:rsidP="000D25AB">
            <w:pPr>
              <w:tabs>
                <w:tab w:val="left" w:pos="993"/>
              </w:tabs>
              <w:spacing w:after="120" w:line="276" w:lineRule="auto"/>
              <w:rPr>
                <w:sz w:val="22"/>
                <w:szCs w:val="22"/>
              </w:rPr>
            </w:pPr>
            <w:r w:rsidRPr="00233041">
              <w:rPr>
                <w:sz w:val="22"/>
                <w:szCs w:val="22"/>
              </w:rPr>
              <w:t>Тема 5. Налогоплательщики акцизов и объекты налогообложения</w:t>
            </w:r>
          </w:p>
          <w:p w14:paraId="6E24B62F" w14:textId="753E27C3" w:rsidR="00A34D00" w:rsidRPr="00035A47" w:rsidRDefault="00A34D00" w:rsidP="000D25AB">
            <w:pPr>
              <w:keepNext/>
              <w:spacing w:line="276" w:lineRule="auto"/>
              <w:jc w:val="both"/>
              <w:rPr>
                <w:sz w:val="28"/>
                <w:szCs w:val="28"/>
              </w:rPr>
            </w:pPr>
          </w:p>
        </w:tc>
        <w:tc>
          <w:tcPr>
            <w:tcW w:w="6102" w:type="dxa"/>
          </w:tcPr>
          <w:p w14:paraId="69D04828" w14:textId="076AA836" w:rsidR="00233041" w:rsidRDefault="00233041" w:rsidP="000D25AB">
            <w:pPr>
              <w:tabs>
                <w:tab w:val="left" w:pos="993"/>
              </w:tabs>
              <w:spacing w:after="120" w:line="276" w:lineRule="auto"/>
              <w:jc w:val="both"/>
              <w:rPr>
                <w:i/>
                <w:kern w:val="24"/>
                <w:sz w:val="24"/>
                <w:szCs w:val="24"/>
              </w:rPr>
            </w:pPr>
            <w:r w:rsidRPr="00233041">
              <w:rPr>
                <w:sz w:val="22"/>
                <w:szCs w:val="22"/>
              </w:rPr>
              <w:t>Налогоплательщики акцизов</w:t>
            </w:r>
            <w:r>
              <w:rPr>
                <w:sz w:val="22"/>
                <w:szCs w:val="22"/>
              </w:rPr>
              <w:t>.</w:t>
            </w:r>
            <w:r>
              <w:rPr>
                <w:sz w:val="28"/>
                <w:szCs w:val="28"/>
              </w:rPr>
              <w:t xml:space="preserve"> </w:t>
            </w:r>
            <w:r w:rsidRPr="00233041">
              <w:rPr>
                <w:sz w:val="22"/>
                <w:szCs w:val="22"/>
              </w:rPr>
              <w:t>Объекты налогообложения, группировка по видам операций</w:t>
            </w:r>
            <w:r>
              <w:rPr>
                <w:sz w:val="22"/>
                <w:szCs w:val="22"/>
              </w:rPr>
              <w:t>. Операции, не подлежащие налогообложению акцизом.</w:t>
            </w:r>
            <w:r w:rsidR="004917C0" w:rsidRPr="004917C0">
              <w:rPr>
                <w:sz w:val="22"/>
                <w:szCs w:val="22"/>
              </w:rPr>
              <w:t xml:space="preserve"> Операции по реализации и иные аналогичные операции. Операции с давальческим сырьем, в структуре организации, с ввозимыми на территорию РФ подакцизными товарами. Операции с денатурированным этиловым спиртом, прямогонным бензином, бензолом, параксилолом и </w:t>
            </w:r>
            <w:proofErr w:type="spellStart"/>
            <w:r w:rsidR="004917C0" w:rsidRPr="004917C0">
              <w:rPr>
                <w:sz w:val="22"/>
                <w:szCs w:val="22"/>
              </w:rPr>
              <w:t>ортоксилолом</w:t>
            </w:r>
            <w:proofErr w:type="spellEnd"/>
            <w:r w:rsidR="004917C0">
              <w:rPr>
                <w:sz w:val="28"/>
                <w:szCs w:val="28"/>
              </w:rPr>
              <w:t>.</w:t>
            </w:r>
          </w:p>
          <w:p w14:paraId="116E272F" w14:textId="1403E430" w:rsidR="00233041" w:rsidRPr="00130EE9" w:rsidRDefault="00A34D00" w:rsidP="008B2EC7">
            <w:pPr>
              <w:pStyle w:val="12"/>
              <w:overflowPunct w:val="0"/>
              <w:autoSpaceDE w:val="0"/>
              <w:autoSpaceDN w:val="0"/>
              <w:adjustRightInd w:val="0"/>
              <w:snapToGrid/>
              <w:spacing w:line="276" w:lineRule="auto"/>
              <w:textAlignment w:val="baseline"/>
              <w:rPr>
                <w:i/>
                <w:kern w:val="24"/>
                <w:sz w:val="24"/>
                <w:szCs w:val="24"/>
              </w:rPr>
            </w:pPr>
            <w:r w:rsidRPr="006E7050">
              <w:rPr>
                <w:i/>
                <w:kern w:val="24"/>
                <w:sz w:val="24"/>
                <w:szCs w:val="24"/>
              </w:rPr>
              <w:t>Рекомендуемые источники:</w:t>
            </w:r>
            <w:r w:rsidR="001F5236">
              <w:rPr>
                <w:i/>
                <w:kern w:val="24"/>
                <w:sz w:val="24"/>
                <w:szCs w:val="24"/>
              </w:rPr>
              <w:t>2,3,4</w:t>
            </w:r>
          </w:p>
        </w:tc>
        <w:tc>
          <w:tcPr>
            <w:tcW w:w="2217" w:type="dxa"/>
          </w:tcPr>
          <w:p w14:paraId="49E1DE29" w14:textId="3BDEF21B" w:rsidR="00A34D00" w:rsidRPr="008470A8" w:rsidRDefault="00A34D00" w:rsidP="000D25AB">
            <w:pPr>
              <w:keepNext/>
              <w:spacing w:line="276" w:lineRule="auto"/>
              <w:ind w:hanging="19"/>
              <w:jc w:val="both"/>
              <w:rPr>
                <w:sz w:val="22"/>
                <w:szCs w:val="22"/>
              </w:rPr>
            </w:pPr>
            <w:r w:rsidRPr="008470A8">
              <w:rPr>
                <w:sz w:val="22"/>
                <w:szCs w:val="22"/>
              </w:rPr>
              <w:t>Опрос, дискуссия, решение задач, разбор практических ситуаций и кейсов</w:t>
            </w:r>
          </w:p>
        </w:tc>
      </w:tr>
      <w:tr w:rsidR="00233041" w14:paraId="2D629A35" w14:textId="77777777" w:rsidTr="00233041">
        <w:trPr>
          <w:trHeight w:val="240"/>
        </w:trPr>
        <w:tc>
          <w:tcPr>
            <w:tcW w:w="1876" w:type="dxa"/>
          </w:tcPr>
          <w:p w14:paraId="0A9280DC" w14:textId="51008423" w:rsidR="00233041" w:rsidRPr="00233041" w:rsidRDefault="00233041" w:rsidP="000D25AB">
            <w:pPr>
              <w:tabs>
                <w:tab w:val="left" w:pos="993"/>
              </w:tabs>
              <w:spacing w:after="120" w:line="276" w:lineRule="auto"/>
              <w:rPr>
                <w:sz w:val="22"/>
                <w:szCs w:val="22"/>
              </w:rPr>
            </w:pPr>
            <w:r w:rsidRPr="00233041">
              <w:rPr>
                <w:sz w:val="22"/>
                <w:szCs w:val="22"/>
              </w:rPr>
              <w:t>Тема 6. Порядок определения налоговой базы при реализации и получении подакцизных товаров. Налоговые ставки.</w:t>
            </w:r>
          </w:p>
        </w:tc>
        <w:tc>
          <w:tcPr>
            <w:tcW w:w="6102" w:type="dxa"/>
          </w:tcPr>
          <w:p w14:paraId="2612FF39" w14:textId="4ADE9887" w:rsidR="00233041" w:rsidRPr="00233041" w:rsidRDefault="00233041" w:rsidP="000D25AB">
            <w:pPr>
              <w:tabs>
                <w:tab w:val="left" w:pos="993"/>
              </w:tabs>
              <w:spacing w:line="276" w:lineRule="auto"/>
              <w:jc w:val="both"/>
              <w:rPr>
                <w:sz w:val="22"/>
                <w:szCs w:val="22"/>
              </w:rPr>
            </w:pPr>
            <w:r w:rsidRPr="00233041">
              <w:rPr>
                <w:sz w:val="22"/>
                <w:szCs w:val="22"/>
              </w:rPr>
              <w:t>Налоговая база при реализации (передаче) подакцизных товаров, порядок ее определения</w:t>
            </w:r>
            <w:r>
              <w:rPr>
                <w:sz w:val="22"/>
                <w:szCs w:val="22"/>
              </w:rPr>
              <w:t>.</w:t>
            </w:r>
            <w:r>
              <w:rPr>
                <w:sz w:val="28"/>
                <w:szCs w:val="28"/>
              </w:rPr>
              <w:t xml:space="preserve"> </w:t>
            </w:r>
            <w:r w:rsidRPr="00233041">
              <w:rPr>
                <w:sz w:val="22"/>
                <w:szCs w:val="22"/>
              </w:rPr>
              <w:t>Особенности определения налоговой базы по</w:t>
            </w:r>
            <w:r>
              <w:rPr>
                <w:sz w:val="22"/>
                <w:szCs w:val="22"/>
              </w:rPr>
              <w:t xml:space="preserve"> отдельным видам подакцизных товаров.</w:t>
            </w:r>
            <w:r w:rsidRPr="00233041">
              <w:rPr>
                <w:sz w:val="22"/>
                <w:szCs w:val="22"/>
              </w:rPr>
              <w:t xml:space="preserve"> </w:t>
            </w:r>
          </w:p>
          <w:p w14:paraId="3F384444" w14:textId="77777777" w:rsidR="00233041" w:rsidRPr="00233041" w:rsidRDefault="00233041" w:rsidP="000D25AB">
            <w:pPr>
              <w:tabs>
                <w:tab w:val="left" w:pos="993"/>
              </w:tabs>
              <w:spacing w:line="276" w:lineRule="auto"/>
              <w:jc w:val="both"/>
              <w:rPr>
                <w:rFonts w:eastAsiaTheme="minorHAnsi"/>
                <w:bCs/>
                <w:sz w:val="22"/>
                <w:szCs w:val="22"/>
                <w:lang w:eastAsia="en-US"/>
              </w:rPr>
            </w:pPr>
            <w:r w:rsidRPr="00233041">
              <w:rPr>
                <w:sz w:val="22"/>
                <w:szCs w:val="22"/>
              </w:rPr>
              <w:t xml:space="preserve">Налоговые ставки, критерии их дифференциации. Применение ставки акциза в размере 0 руб. за 1л. безводного этилового спирта. Алгоритм расчета ставки акциза на прямогонный бензин, бензол, параксилол и </w:t>
            </w:r>
            <w:proofErr w:type="spellStart"/>
            <w:r w:rsidRPr="00233041">
              <w:rPr>
                <w:sz w:val="22"/>
                <w:szCs w:val="22"/>
              </w:rPr>
              <w:t>ортоксилол</w:t>
            </w:r>
            <w:proofErr w:type="spellEnd"/>
            <w:r w:rsidRPr="00233041">
              <w:rPr>
                <w:sz w:val="22"/>
                <w:szCs w:val="22"/>
              </w:rPr>
              <w:t>.</w:t>
            </w:r>
          </w:p>
          <w:p w14:paraId="31662302" w14:textId="4665D596" w:rsidR="00233041" w:rsidRPr="00233041" w:rsidRDefault="001F5236" w:rsidP="000D25AB">
            <w:pPr>
              <w:pStyle w:val="12"/>
              <w:overflowPunct w:val="0"/>
              <w:autoSpaceDE w:val="0"/>
              <w:autoSpaceDN w:val="0"/>
              <w:adjustRightInd w:val="0"/>
              <w:snapToGrid/>
              <w:spacing w:line="276" w:lineRule="auto"/>
              <w:textAlignment w:val="baseline"/>
              <w:rPr>
                <w:sz w:val="22"/>
                <w:szCs w:val="22"/>
              </w:rPr>
            </w:pPr>
            <w:r w:rsidRPr="006E7050">
              <w:rPr>
                <w:i/>
                <w:kern w:val="24"/>
                <w:sz w:val="24"/>
                <w:szCs w:val="24"/>
              </w:rPr>
              <w:t>Рекомендуемые источники:</w:t>
            </w:r>
            <w:r>
              <w:rPr>
                <w:i/>
                <w:kern w:val="24"/>
                <w:sz w:val="24"/>
                <w:szCs w:val="24"/>
              </w:rPr>
              <w:t>2,3,4</w:t>
            </w:r>
          </w:p>
        </w:tc>
        <w:tc>
          <w:tcPr>
            <w:tcW w:w="2217" w:type="dxa"/>
          </w:tcPr>
          <w:p w14:paraId="3659C836" w14:textId="5D5FEE14" w:rsidR="00233041" w:rsidRPr="008470A8" w:rsidRDefault="00233041" w:rsidP="000D25AB">
            <w:pPr>
              <w:keepNext/>
              <w:spacing w:line="276" w:lineRule="auto"/>
              <w:ind w:hanging="19"/>
              <w:jc w:val="both"/>
              <w:rPr>
                <w:sz w:val="22"/>
                <w:szCs w:val="22"/>
              </w:rPr>
            </w:pPr>
            <w:r w:rsidRPr="008470A8">
              <w:rPr>
                <w:sz w:val="22"/>
                <w:szCs w:val="22"/>
              </w:rPr>
              <w:t>Опрос, дискуссия, решение задач, разбор практических ситуаций и кейсов</w:t>
            </w:r>
          </w:p>
        </w:tc>
      </w:tr>
      <w:tr w:rsidR="00233041" w14:paraId="05C3774E" w14:textId="77777777" w:rsidTr="00A34D00">
        <w:trPr>
          <w:trHeight w:val="195"/>
        </w:trPr>
        <w:tc>
          <w:tcPr>
            <w:tcW w:w="1876" w:type="dxa"/>
          </w:tcPr>
          <w:p w14:paraId="572CDEB1" w14:textId="77777777" w:rsidR="00233041" w:rsidRPr="00233041" w:rsidRDefault="00233041" w:rsidP="000D25AB">
            <w:pPr>
              <w:tabs>
                <w:tab w:val="left" w:pos="993"/>
              </w:tabs>
              <w:spacing w:after="120" w:line="276" w:lineRule="auto"/>
              <w:rPr>
                <w:sz w:val="22"/>
                <w:szCs w:val="22"/>
              </w:rPr>
            </w:pPr>
            <w:r w:rsidRPr="00233041">
              <w:rPr>
                <w:sz w:val="22"/>
                <w:szCs w:val="22"/>
              </w:rPr>
              <w:t>Тема 7. Порядок исчисления акциза к уплате в бюджет</w:t>
            </w:r>
          </w:p>
          <w:p w14:paraId="7BBB9636" w14:textId="77777777" w:rsidR="00233041" w:rsidRPr="00233041" w:rsidRDefault="00233041" w:rsidP="000D25AB">
            <w:pPr>
              <w:keepNext/>
              <w:spacing w:line="276" w:lineRule="auto"/>
              <w:jc w:val="both"/>
              <w:rPr>
                <w:sz w:val="22"/>
                <w:szCs w:val="22"/>
              </w:rPr>
            </w:pPr>
          </w:p>
        </w:tc>
        <w:tc>
          <w:tcPr>
            <w:tcW w:w="6102" w:type="dxa"/>
          </w:tcPr>
          <w:p w14:paraId="0315AB54" w14:textId="77777777" w:rsidR="00233041" w:rsidRDefault="00EE52F9" w:rsidP="000D25AB">
            <w:pPr>
              <w:tabs>
                <w:tab w:val="left" w:pos="993"/>
              </w:tabs>
              <w:spacing w:line="276" w:lineRule="auto"/>
              <w:jc w:val="both"/>
              <w:rPr>
                <w:sz w:val="22"/>
                <w:szCs w:val="22"/>
              </w:rPr>
            </w:pPr>
            <w:r w:rsidRPr="00EE52F9">
              <w:rPr>
                <w:sz w:val="22"/>
                <w:szCs w:val="22"/>
              </w:rPr>
              <w:t>Методика исчисления акцизов по товарам, на которые установлены твердые, адвалорные, комбинированные налоговые ставки. Налоговые вычеты</w:t>
            </w:r>
            <w:r>
              <w:rPr>
                <w:sz w:val="22"/>
                <w:szCs w:val="22"/>
              </w:rPr>
              <w:t>, условия и порядок их применения.</w:t>
            </w:r>
            <w:r w:rsidRPr="000C3815">
              <w:rPr>
                <w:sz w:val="28"/>
                <w:szCs w:val="28"/>
              </w:rPr>
              <w:t xml:space="preserve"> </w:t>
            </w:r>
            <w:r w:rsidRPr="00EE52F9">
              <w:rPr>
                <w:sz w:val="22"/>
                <w:szCs w:val="22"/>
              </w:rPr>
              <w:t>Особенности вычета акциза по отдельным видам подакцизных товаров. Порядок отнесения сумм акциза на стоимость реализованных подакцизных товаров.         Порядок исчисления акциза и авансового платежа в бюджет.</w:t>
            </w:r>
          </w:p>
          <w:p w14:paraId="667EA03C" w14:textId="35244252" w:rsidR="00BF12CA" w:rsidRPr="00233041" w:rsidRDefault="00BF12CA" w:rsidP="000D25AB">
            <w:pPr>
              <w:pStyle w:val="12"/>
              <w:overflowPunct w:val="0"/>
              <w:autoSpaceDE w:val="0"/>
              <w:autoSpaceDN w:val="0"/>
              <w:adjustRightInd w:val="0"/>
              <w:snapToGrid/>
              <w:spacing w:line="276" w:lineRule="auto"/>
              <w:textAlignment w:val="baseline"/>
              <w:rPr>
                <w:sz w:val="22"/>
                <w:szCs w:val="22"/>
              </w:rPr>
            </w:pPr>
            <w:r w:rsidRPr="006E7050">
              <w:rPr>
                <w:i/>
                <w:kern w:val="24"/>
                <w:sz w:val="24"/>
                <w:szCs w:val="24"/>
              </w:rPr>
              <w:t>Рекомендуемые источники:</w:t>
            </w:r>
            <w:r>
              <w:rPr>
                <w:i/>
                <w:kern w:val="24"/>
                <w:sz w:val="24"/>
                <w:szCs w:val="24"/>
              </w:rPr>
              <w:t>2,3,4</w:t>
            </w:r>
          </w:p>
        </w:tc>
        <w:tc>
          <w:tcPr>
            <w:tcW w:w="2217" w:type="dxa"/>
          </w:tcPr>
          <w:p w14:paraId="22D5F923" w14:textId="4B5A52E8" w:rsidR="00233041" w:rsidRPr="008470A8" w:rsidRDefault="00233041" w:rsidP="000D25AB">
            <w:pPr>
              <w:keepNext/>
              <w:spacing w:line="276" w:lineRule="auto"/>
              <w:ind w:hanging="19"/>
              <w:jc w:val="both"/>
              <w:rPr>
                <w:sz w:val="22"/>
                <w:szCs w:val="22"/>
              </w:rPr>
            </w:pPr>
            <w:r w:rsidRPr="008470A8">
              <w:rPr>
                <w:sz w:val="22"/>
                <w:szCs w:val="22"/>
              </w:rPr>
              <w:t>Опрос, дискуссия, решение задач, разбор практических ситуаций и кейсов</w:t>
            </w:r>
          </w:p>
        </w:tc>
      </w:tr>
    </w:tbl>
    <w:p w14:paraId="7B00AC3B" w14:textId="77777777" w:rsidR="002A2809" w:rsidRPr="005532E3" w:rsidRDefault="002A2809" w:rsidP="00F95658">
      <w:pPr>
        <w:keepNext/>
        <w:ind w:firstLine="709"/>
        <w:jc w:val="both"/>
        <w:rPr>
          <w:sz w:val="28"/>
          <w:szCs w:val="28"/>
        </w:rPr>
      </w:pPr>
    </w:p>
    <w:p w14:paraId="63DC4699" w14:textId="77777777" w:rsidR="00C52F7B" w:rsidRPr="005532E3" w:rsidRDefault="00C52F7B" w:rsidP="00F95658">
      <w:pPr>
        <w:ind w:firstLine="709"/>
        <w:jc w:val="both"/>
        <w:rPr>
          <w:b/>
          <w:bCs/>
          <w:sz w:val="28"/>
          <w:szCs w:val="28"/>
        </w:rPr>
      </w:pPr>
      <w:r w:rsidRPr="005532E3">
        <w:rPr>
          <w:b/>
          <w:bCs/>
          <w:sz w:val="28"/>
          <w:szCs w:val="28"/>
        </w:rPr>
        <w:t xml:space="preserve">6. </w:t>
      </w:r>
      <w:r w:rsidR="00E00BE6" w:rsidRPr="005532E3">
        <w:rPr>
          <w:b/>
          <w:bCs/>
          <w:sz w:val="28"/>
          <w:szCs w:val="28"/>
        </w:rPr>
        <w:t>Перечень у</w:t>
      </w:r>
      <w:r w:rsidRPr="005532E3">
        <w:rPr>
          <w:b/>
          <w:bCs/>
          <w:sz w:val="28"/>
          <w:szCs w:val="28"/>
        </w:rPr>
        <w:t>чебно-методическо</w:t>
      </w:r>
      <w:r w:rsidR="00E00BE6" w:rsidRPr="005532E3">
        <w:rPr>
          <w:b/>
          <w:bCs/>
          <w:sz w:val="28"/>
          <w:szCs w:val="28"/>
        </w:rPr>
        <w:t>го</w:t>
      </w:r>
      <w:r w:rsidRPr="005532E3">
        <w:rPr>
          <w:b/>
          <w:bCs/>
          <w:sz w:val="28"/>
          <w:szCs w:val="28"/>
        </w:rPr>
        <w:t xml:space="preserve"> обеспечени</w:t>
      </w:r>
      <w:r w:rsidR="00E00BE6" w:rsidRPr="005532E3">
        <w:rPr>
          <w:b/>
          <w:bCs/>
          <w:sz w:val="28"/>
          <w:szCs w:val="28"/>
        </w:rPr>
        <w:t>я</w:t>
      </w:r>
      <w:r w:rsidRPr="005532E3">
        <w:rPr>
          <w:b/>
          <w:bCs/>
          <w:sz w:val="28"/>
          <w:szCs w:val="28"/>
        </w:rPr>
        <w:t xml:space="preserve"> </w:t>
      </w:r>
      <w:r w:rsidR="00606047" w:rsidRPr="005532E3">
        <w:rPr>
          <w:b/>
          <w:bCs/>
          <w:sz w:val="28"/>
          <w:szCs w:val="28"/>
        </w:rPr>
        <w:t xml:space="preserve">для </w:t>
      </w:r>
      <w:r w:rsidRPr="005532E3">
        <w:rPr>
          <w:b/>
          <w:bCs/>
          <w:sz w:val="28"/>
          <w:szCs w:val="28"/>
        </w:rPr>
        <w:t xml:space="preserve">самостоятельной работы обучающихся по </w:t>
      </w:r>
      <w:r w:rsidR="00606047" w:rsidRPr="005532E3">
        <w:rPr>
          <w:b/>
          <w:bCs/>
          <w:sz w:val="28"/>
          <w:szCs w:val="28"/>
        </w:rPr>
        <w:t>дисциплине</w:t>
      </w:r>
    </w:p>
    <w:p w14:paraId="148D3C78" w14:textId="77777777" w:rsidR="008E5DB9" w:rsidRPr="00F36684" w:rsidRDefault="008E5DB9" w:rsidP="00F95658">
      <w:pPr>
        <w:keepNext/>
        <w:ind w:firstLine="709"/>
        <w:jc w:val="both"/>
        <w:rPr>
          <w:b/>
          <w:sz w:val="28"/>
          <w:szCs w:val="28"/>
        </w:rPr>
      </w:pPr>
      <w:r w:rsidRPr="00F36684">
        <w:rPr>
          <w:b/>
          <w:sz w:val="28"/>
          <w:szCs w:val="28"/>
        </w:rPr>
        <w:t xml:space="preserve">6.1. </w:t>
      </w:r>
      <w:r w:rsidR="00F36684" w:rsidRPr="00F36684">
        <w:rPr>
          <w:b/>
          <w:sz w:val="28"/>
          <w:szCs w:val="28"/>
        </w:rPr>
        <w:t>Перечень вопросов, отводим</w:t>
      </w:r>
      <w:r w:rsidR="00024EEA">
        <w:rPr>
          <w:b/>
          <w:sz w:val="28"/>
          <w:szCs w:val="28"/>
        </w:rPr>
        <w:t xml:space="preserve">ых на самостоятельное освоение </w:t>
      </w:r>
      <w:r w:rsidR="00F36684" w:rsidRPr="00F36684">
        <w:rPr>
          <w:b/>
          <w:sz w:val="28"/>
          <w:szCs w:val="28"/>
        </w:rPr>
        <w:t>дисциплины, ф</w:t>
      </w:r>
      <w:r w:rsidRPr="00F36684">
        <w:rPr>
          <w:b/>
          <w:sz w:val="28"/>
          <w:szCs w:val="28"/>
        </w:rPr>
        <w:t>ормы внеаудиторной самостоятельной работы</w:t>
      </w:r>
    </w:p>
    <w:p w14:paraId="14D1640A" w14:textId="77777777" w:rsidR="00145C4A" w:rsidRDefault="00F95658" w:rsidP="00F95658">
      <w:pPr>
        <w:ind w:firstLine="709"/>
        <w:jc w:val="both"/>
        <w:rPr>
          <w:sz w:val="28"/>
          <w:szCs w:val="28"/>
        </w:rPr>
      </w:pPr>
      <w:r>
        <w:rPr>
          <w:sz w:val="28"/>
          <w:szCs w:val="28"/>
        </w:rPr>
        <w:t xml:space="preserve">                                                                                                                </w:t>
      </w:r>
    </w:p>
    <w:p w14:paraId="5CB519C5" w14:textId="7BC9A887" w:rsidR="00411845" w:rsidRPr="005532E3" w:rsidRDefault="00F95658" w:rsidP="00145C4A">
      <w:pPr>
        <w:ind w:firstLine="709"/>
        <w:jc w:val="right"/>
        <w:rPr>
          <w:sz w:val="28"/>
          <w:szCs w:val="28"/>
        </w:rPr>
      </w:pPr>
      <w:r>
        <w:rPr>
          <w:sz w:val="28"/>
          <w:szCs w:val="28"/>
        </w:rPr>
        <w:t xml:space="preserve">    </w:t>
      </w:r>
      <w:r w:rsidR="00C52F7B" w:rsidRPr="005532E3">
        <w:rPr>
          <w:sz w:val="28"/>
          <w:szCs w:val="28"/>
        </w:rPr>
        <w:t xml:space="preserve">Таблица </w:t>
      </w:r>
      <w:r w:rsidR="00F03E1C">
        <w:rPr>
          <w:sz w:val="28"/>
          <w:szCs w:val="28"/>
        </w:rPr>
        <w:t>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1"/>
        <w:gridCol w:w="4078"/>
        <w:gridCol w:w="3536"/>
      </w:tblGrid>
      <w:tr w:rsidR="007E3FEC" w:rsidRPr="005532E3" w14:paraId="2EC3620A" w14:textId="77777777" w:rsidTr="00035A47">
        <w:tc>
          <w:tcPr>
            <w:tcW w:w="1266" w:type="pct"/>
            <w:shd w:val="clear" w:color="auto" w:fill="auto"/>
          </w:tcPr>
          <w:p w14:paraId="2AAA748F" w14:textId="77777777" w:rsidR="007E3FEC" w:rsidRPr="005532E3" w:rsidRDefault="007E3FEC" w:rsidP="00145C4A">
            <w:pPr>
              <w:keepNext/>
              <w:spacing w:line="276" w:lineRule="auto"/>
              <w:jc w:val="center"/>
              <w:rPr>
                <w:sz w:val="24"/>
                <w:szCs w:val="24"/>
              </w:rPr>
            </w:pPr>
            <w:r w:rsidRPr="005532E3">
              <w:rPr>
                <w:b/>
                <w:sz w:val="24"/>
                <w:szCs w:val="24"/>
              </w:rPr>
              <w:t xml:space="preserve">Наименование </w:t>
            </w:r>
            <w:r w:rsidR="00596CE9">
              <w:rPr>
                <w:b/>
                <w:sz w:val="24"/>
                <w:szCs w:val="24"/>
              </w:rPr>
              <w:t>тем (</w:t>
            </w:r>
            <w:r w:rsidRPr="005532E3">
              <w:rPr>
                <w:b/>
                <w:sz w:val="24"/>
                <w:szCs w:val="24"/>
              </w:rPr>
              <w:t>разделов</w:t>
            </w:r>
            <w:r w:rsidR="00596CE9">
              <w:rPr>
                <w:b/>
                <w:sz w:val="24"/>
                <w:szCs w:val="24"/>
              </w:rPr>
              <w:t>)</w:t>
            </w:r>
            <w:r w:rsidRPr="005532E3">
              <w:rPr>
                <w:b/>
                <w:sz w:val="24"/>
                <w:szCs w:val="24"/>
              </w:rPr>
              <w:t xml:space="preserve"> дисциплин</w:t>
            </w:r>
            <w:r w:rsidR="00596CE9">
              <w:rPr>
                <w:b/>
                <w:sz w:val="24"/>
                <w:szCs w:val="24"/>
              </w:rPr>
              <w:t>ы</w:t>
            </w:r>
          </w:p>
        </w:tc>
        <w:tc>
          <w:tcPr>
            <w:tcW w:w="2000" w:type="pct"/>
            <w:shd w:val="clear" w:color="auto" w:fill="auto"/>
          </w:tcPr>
          <w:p w14:paraId="68464B31" w14:textId="3EEE8CA6" w:rsidR="007E3FEC" w:rsidRPr="005532E3" w:rsidRDefault="00596CE9" w:rsidP="00145C4A">
            <w:pPr>
              <w:keepNext/>
              <w:spacing w:line="276" w:lineRule="auto"/>
              <w:ind w:hanging="5"/>
              <w:jc w:val="center"/>
              <w:rPr>
                <w:b/>
                <w:sz w:val="24"/>
                <w:szCs w:val="24"/>
              </w:rPr>
            </w:pPr>
            <w:r>
              <w:rPr>
                <w:b/>
                <w:sz w:val="24"/>
                <w:szCs w:val="24"/>
              </w:rPr>
              <w:t>Перечень вопросов</w:t>
            </w:r>
            <w:r w:rsidR="007E3FEC" w:rsidRPr="005532E3">
              <w:rPr>
                <w:b/>
                <w:sz w:val="24"/>
                <w:szCs w:val="24"/>
              </w:rPr>
              <w:t>, отводимых на самостоятельное освоение</w:t>
            </w:r>
          </w:p>
        </w:tc>
        <w:tc>
          <w:tcPr>
            <w:tcW w:w="1734" w:type="pct"/>
          </w:tcPr>
          <w:p w14:paraId="6BBF8E4F" w14:textId="77777777" w:rsidR="007E3FEC" w:rsidRPr="005532E3" w:rsidRDefault="007E3FEC" w:rsidP="00145C4A">
            <w:pPr>
              <w:keepNext/>
              <w:spacing w:line="276" w:lineRule="auto"/>
              <w:jc w:val="center"/>
              <w:rPr>
                <w:b/>
                <w:sz w:val="24"/>
                <w:szCs w:val="24"/>
              </w:rPr>
            </w:pPr>
            <w:r w:rsidRPr="005532E3">
              <w:rPr>
                <w:b/>
                <w:sz w:val="24"/>
                <w:szCs w:val="24"/>
              </w:rPr>
              <w:t>Формы внеаудиторной самостоятельной работы</w:t>
            </w:r>
          </w:p>
        </w:tc>
      </w:tr>
      <w:tr w:rsidR="00035A47" w:rsidRPr="005532E3" w14:paraId="6C8FCC30" w14:textId="77777777" w:rsidTr="0016629F">
        <w:tc>
          <w:tcPr>
            <w:tcW w:w="1266" w:type="pct"/>
            <w:shd w:val="clear" w:color="auto" w:fill="auto"/>
          </w:tcPr>
          <w:p w14:paraId="1894DE7F" w14:textId="32B6FE2A" w:rsidR="00035A47" w:rsidRPr="00035A47" w:rsidRDefault="00484C68" w:rsidP="00145C4A">
            <w:pPr>
              <w:tabs>
                <w:tab w:val="left" w:pos="1531"/>
              </w:tabs>
              <w:spacing w:line="276" w:lineRule="auto"/>
              <w:rPr>
                <w:sz w:val="24"/>
                <w:szCs w:val="24"/>
              </w:rPr>
            </w:pPr>
            <w:r w:rsidRPr="00FF758C">
              <w:rPr>
                <w:sz w:val="22"/>
                <w:szCs w:val="22"/>
              </w:rPr>
              <w:t>Тема 1. Косвенные налоги в налоговой системе Российской Федерации</w:t>
            </w:r>
          </w:p>
        </w:tc>
        <w:tc>
          <w:tcPr>
            <w:tcW w:w="2000" w:type="pct"/>
            <w:shd w:val="clear" w:color="auto" w:fill="auto"/>
          </w:tcPr>
          <w:p w14:paraId="77286508" w14:textId="77777777" w:rsidR="00484C68" w:rsidRPr="00484C68" w:rsidRDefault="00484C68" w:rsidP="00145C4A">
            <w:pPr>
              <w:spacing w:after="120" w:line="276" w:lineRule="auto"/>
              <w:jc w:val="both"/>
              <w:rPr>
                <w:sz w:val="22"/>
                <w:szCs w:val="22"/>
              </w:rPr>
            </w:pPr>
            <w:r w:rsidRPr="00484C68">
              <w:rPr>
                <w:sz w:val="22"/>
                <w:szCs w:val="22"/>
              </w:rPr>
              <w:t xml:space="preserve">Роль косвенных налогов в формировании бюджетов различных уровней. Анализ поступлений НДС и акцизов в консолидированный бюджет РФ.  Влияние косвенных налогов на финансирование бюджетных расходов. </w:t>
            </w:r>
          </w:p>
          <w:p w14:paraId="22285ED8" w14:textId="1B2FC8FB" w:rsidR="00035A47" w:rsidRPr="00A15824" w:rsidRDefault="00484C68" w:rsidP="00145C4A">
            <w:pPr>
              <w:spacing w:after="120" w:line="276" w:lineRule="auto"/>
              <w:jc w:val="both"/>
              <w:rPr>
                <w:sz w:val="28"/>
                <w:szCs w:val="28"/>
                <w:highlight w:val="cyan"/>
              </w:rPr>
            </w:pPr>
            <w:r w:rsidRPr="00484C68">
              <w:rPr>
                <w:sz w:val="22"/>
                <w:szCs w:val="22"/>
              </w:rPr>
              <w:t xml:space="preserve">Влияние косвенных налогов на формирование цены товаров (работ, </w:t>
            </w:r>
            <w:r w:rsidRPr="00484C68">
              <w:rPr>
                <w:sz w:val="22"/>
                <w:szCs w:val="22"/>
              </w:rPr>
              <w:lastRenderedPageBreak/>
              <w:t xml:space="preserve">услуг). Воздействие косвенных налогов на объемы производства и потребления, стимулирование роста эффективности производства, регулирование рентабельности производства и продаж. </w:t>
            </w:r>
          </w:p>
        </w:tc>
        <w:tc>
          <w:tcPr>
            <w:tcW w:w="1734" w:type="pct"/>
            <w:shd w:val="clear" w:color="auto" w:fill="auto"/>
          </w:tcPr>
          <w:p w14:paraId="7C2E0683" w14:textId="77777777" w:rsidR="00035A47" w:rsidRPr="0016629F" w:rsidRDefault="00A15824" w:rsidP="00145C4A">
            <w:pPr>
              <w:keepNext/>
              <w:spacing w:line="276" w:lineRule="auto"/>
              <w:jc w:val="both"/>
              <w:rPr>
                <w:sz w:val="24"/>
                <w:szCs w:val="24"/>
              </w:rPr>
            </w:pPr>
            <w:r w:rsidRPr="0016629F">
              <w:rPr>
                <w:sz w:val="24"/>
                <w:szCs w:val="24"/>
              </w:rPr>
              <w:lastRenderedPageBreak/>
              <w:t xml:space="preserve">Работа с учебной литературой, нормативными правовыми актами. </w:t>
            </w:r>
          </w:p>
          <w:p w14:paraId="01CB3A7F" w14:textId="2D64F5F4" w:rsidR="000011C9" w:rsidRPr="0016629F" w:rsidRDefault="000011C9" w:rsidP="00145C4A">
            <w:pPr>
              <w:keepNext/>
              <w:spacing w:line="276" w:lineRule="auto"/>
              <w:jc w:val="both"/>
              <w:rPr>
                <w:b/>
                <w:sz w:val="24"/>
                <w:szCs w:val="24"/>
              </w:rPr>
            </w:pPr>
            <w:r w:rsidRPr="0016629F">
              <w:rPr>
                <w:sz w:val="24"/>
                <w:szCs w:val="24"/>
              </w:rPr>
              <w:t>Подготовка к написанию и написание контрольной работы</w:t>
            </w:r>
          </w:p>
        </w:tc>
      </w:tr>
      <w:tr w:rsidR="00035A47" w:rsidRPr="005532E3" w14:paraId="1816574D" w14:textId="77777777" w:rsidTr="0016629F">
        <w:tc>
          <w:tcPr>
            <w:tcW w:w="1266" w:type="pct"/>
            <w:shd w:val="clear" w:color="auto" w:fill="auto"/>
          </w:tcPr>
          <w:p w14:paraId="205C4BA5" w14:textId="77777777" w:rsidR="00484C68" w:rsidRPr="00BD615A" w:rsidRDefault="00484C68" w:rsidP="00145C4A">
            <w:pPr>
              <w:tabs>
                <w:tab w:val="left" w:pos="993"/>
              </w:tabs>
              <w:spacing w:after="120" w:line="276" w:lineRule="auto"/>
              <w:rPr>
                <w:sz w:val="22"/>
                <w:szCs w:val="22"/>
              </w:rPr>
            </w:pPr>
            <w:r w:rsidRPr="00BD615A">
              <w:rPr>
                <w:sz w:val="22"/>
                <w:szCs w:val="22"/>
              </w:rPr>
              <w:t>Тема 2.  Налогоплательщики и объекты налогообложения НДС</w:t>
            </w:r>
          </w:p>
          <w:p w14:paraId="6399342A" w14:textId="31416B9F" w:rsidR="00035A47" w:rsidRPr="00035A47" w:rsidRDefault="00035A47" w:rsidP="00145C4A">
            <w:pPr>
              <w:spacing w:line="276" w:lineRule="auto"/>
              <w:rPr>
                <w:sz w:val="22"/>
                <w:szCs w:val="22"/>
              </w:rPr>
            </w:pPr>
          </w:p>
        </w:tc>
        <w:tc>
          <w:tcPr>
            <w:tcW w:w="2000" w:type="pct"/>
            <w:shd w:val="clear" w:color="auto" w:fill="auto"/>
          </w:tcPr>
          <w:p w14:paraId="5928E292" w14:textId="77777777" w:rsidR="00035A47" w:rsidRDefault="00484C68" w:rsidP="00145C4A">
            <w:pPr>
              <w:keepNext/>
              <w:spacing w:line="276" w:lineRule="auto"/>
              <w:jc w:val="both"/>
              <w:rPr>
                <w:rFonts w:eastAsiaTheme="minorHAnsi"/>
                <w:bCs/>
                <w:sz w:val="22"/>
                <w:szCs w:val="22"/>
                <w:lang w:eastAsia="en-US"/>
              </w:rPr>
            </w:pPr>
            <w:r w:rsidRPr="00484C68">
              <w:rPr>
                <w:rFonts w:eastAsiaTheme="minorHAnsi"/>
                <w:bCs/>
                <w:sz w:val="22"/>
                <w:szCs w:val="22"/>
                <w:lang w:eastAsia="en-US"/>
              </w:rPr>
              <w:t>Освобождение от исполнения обязанностей налогоплательщика организаций - участников проекта по осуществлению исследовательской и научно-технологической деятельности.</w:t>
            </w:r>
          </w:p>
          <w:p w14:paraId="09C2CCB4" w14:textId="700F7604" w:rsidR="00484C68" w:rsidRDefault="00484C68" w:rsidP="00145C4A">
            <w:pPr>
              <w:spacing w:line="276" w:lineRule="auto"/>
              <w:ind w:right="64"/>
              <w:jc w:val="both"/>
              <w:rPr>
                <w:sz w:val="22"/>
                <w:szCs w:val="22"/>
              </w:rPr>
            </w:pPr>
            <w:r w:rsidRPr="00FD502B">
              <w:rPr>
                <w:sz w:val="22"/>
                <w:szCs w:val="22"/>
              </w:rPr>
              <w:t>Операции, не подлежащие налогообложению:</w:t>
            </w:r>
          </w:p>
          <w:p w14:paraId="0773213A" w14:textId="0A385D7A" w:rsidR="00484C68" w:rsidRPr="00484C68" w:rsidRDefault="00484C68" w:rsidP="008B2EC7">
            <w:pPr>
              <w:spacing w:line="276" w:lineRule="auto"/>
              <w:ind w:right="64"/>
              <w:jc w:val="both"/>
              <w:rPr>
                <w:sz w:val="22"/>
                <w:szCs w:val="22"/>
              </w:rPr>
            </w:pPr>
            <w:r w:rsidRPr="00484C68">
              <w:rPr>
                <w:sz w:val="22"/>
                <w:szCs w:val="22"/>
              </w:rPr>
              <w:t xml:space="preserve">Раздельный учет затрат при осуществлении операций, освобождаемых и не освобождаемых от налогообложения НДС.  </w:t>
            </w:r>
          </w:p>
        </w:tc>
        <w:tc>
          <w:tcPr>
            <w:tcW w:w="1734" w:type="pct"/>
            <w:shd w:val="clear" w:color="auto" w:fill="auto"/>
          </w:tcPr>
          <w:p w14:paraId="499DE33C" w14:textId="77777777" w:rsidR="00035A47" w:rsidRPr="0016629F" w:rsidRDefault="003710B0" w:rsidP="00145C4A">
            <w:pPr>
              <w:keepNext/>
              <w:spacing w:line="276" w:lineRule="auto"/>
              <w:jc w:val="both"/>
              <w:rPr>
                <w:sz w:val="24"/>
                <w:szCs w:val="24"/>
              </w:rPr>
            </w:pPr>
            <w:r w:rsidRPr="0016629F">
              <w:rPr>
                <w:sz w:val="24"/>
                <w:szCs w:val="24"/>
              </w:rPr>
              <w:t>Работа с учебной литературой, нормативными правовыми актами</w:t>
            </w:r>
            <w:r w:rsidR="0017519D" w:rsidRPr="0016629F">
              <w:rPr>
                <w:sz w:val="24"/>
                <w:szCs w:val="24"/>
              </w:rPr>
              <w:t>. Решение задач.</w:t>
            </w:r>
          </w:p>
          <w:p w14:paraId="66CE6C1C" w14:textId="492356BA" w:rsidR="000011C9" w:rsidRPr="0016629F" w:rsidRDefault="000011C9" w:rsidP="00145C4A">
            <w:pPr>
              <w:keepNext/>
              <w:spacing w:line="276" w:lineRule="auto"/>
              <w:jc w:val="both"/>
              <w:rPr>
                <w:b/>
                <w:sz w:val="24"/>
                <w:szCs w:val="24"/>
              </w:rPr>
            </w:pPr>
            <w:r w:rsidRPr="0016629F">
              <w:rPr>
                <w:sz w:val="24"/>
                <w:szCs w:val="24"/>
              </w:rPr>
              <w:t>Подготовка к написанию и написание контрольной работы</w:t>
            </w:r>
          </w:p>
        </w:tc>
      </w:tr>
      <w:tr w:rsidR="0076304F" w:rsidRPr="005532E3" w14:paraId="6044F031" w14:textId="77777777" w:rsidTr="0016629F">
        <w:tc>
          <w:tcPr>
            <w:tcW w:w="1266" w:type="pct"/>
            <w:shd w:val="clear" w:color="auto" w:fill="auto"/>
          </w:tcPr>
          <w:p w14:paraId="18BDBDF4" w14:textId="77777777" w:rsidR="00484C68" w:rsidRPr="00FD502B" w:rsidRDefault="00484C68" w:rsidP="00145C4A">
            <w:pPr>
              <w:tabs>
                <w:tab w:val="left" w:pos="993"/>
              </w:tabs>
              <w:spacing w:after="120" w:line="276" w:lineRule="auto"/>
              <w:rPr>
                <w:sz w:val="22"/>
                <w:szCs w:val="22"/>
              </w:rPr>
            </w:pPr>
            <w:r w:rsidRPr="00FD502B">
              <w:rPr>
                <w:sz w:val="22"/>
                <w:szCs w:val="22"/>
              </w:rPr>
              <w:t>Тема 3. Налоговая база по объектам налогообложения НДС и особенности ее определения</w:t>
            </w:r>
          </w:p>
          <w:p w14:paraId="1773FD53" w14:textId="0FCECE83" w:rsidR="0076304F" w:rsidRPr="00035A47" w:rsidRDefault="0076304F" w:rsidP="00145C4A">
            <w:pPr>
              <w:keepNext/>
              <w:spacing w:line="276" w:lineRule="auto"/>
              <w:jc w:val="both"/>
              <w:rPr>
                <w:sz w:val="24"/>
                <w:szCs w:val="24"/>
              </w:rPr>
            </w:pPr>
          </w:p>
        </w:tc>
        <w:tc>
          <w:tcPr>
            <w:tcW w:w="2000" w:type="pct"/>
            <w:shd w:val="clear" w:color="auto" w:fill="auto"/>
          </w:tcPr>
          <w:p w14:paraId="57CA122C" w14:textId="34D5E025" w:rsidR="0076304F" w:rsidRPr="005532E3" w:rsidRDefault="00484C68" w:rsidP="008B2EC7">
            <w:pPr>
              <w:spacing w:after="120" w:line="276" w:lineRule="auto"/>
              <w:jc w:val="both"/>
              <w:rPr>
                <w:b/>
                <w:sz w:val="24"/>
                <w:szCs w:val="24"/>
              </w:rPr>
            </w:pPr>
            <w:r w:rsidRPr="00484C68">
              <w:rPr>
                <w:sz w:val="22"/>
                <w:szCs w:val="22"/>
              </w:rPr>
              <w:t xml:space="preserve">Определение налоговой базы по товарообменным операциям, при оплате труда в натуральной форме, при реализации товаров (работ, услуг) на безвозмездной основе. </w:t>
            </w:r>
            <w:r w:rsidR="0017519D" w:rsidRPr="0017519D">
              <w:rPr>
                <w:sz w:val="22"/>
                <w:szCs w:val="22"/>
              </w:rPr>
              <w:t>Особенности определения налоговой базы при реализации имущества с учетом уплаченного НДС; при реализации сельскохозяйственной продукции, закупленной у физических лиц; при реализации услуг по производству товаров из давальческого сырья. Особенности определения налоговой базы налоговыми агентами.</w:t>
            </w:r>
            <w:r w:rsidR="00114395">
              <w:rPr>
                <w:sz w:val="22"/>
                <w:szCs w:val="22"/>
              </w:rPr>
              <w:t xml:space="preserve"> </w:t>
            </w:r>
            <w:r w:rsidR="0017519D" w:rsidRPr="0017519D">
              <w:rPr>
                <w:sz w:val="22"/>
                <w:szCs w:val="22"/>
              </w:rPr>
              <w:t>Особенности определения налоговой базы с учетом сумм, связанных с расчетами по оплате товаров (работ, услуг)</w:t>
            </w:r>
          </w:p>
        </w:tc>
        <w:tc>
          <w:tcPr>
            <w:tcW w:w="1734" w:type="pct"/>
            <w:shd w:val="clear" w:color="auto" w:fill="auto"/>
          </w:tcPr>
          <w:p w14:paraId="33ED4E0C" w14:textId="77777777" w:rsidR="0076304F" w:rsidRPr="0016629F" w:rsidRDefault="0076304F" w:rsidP="00145C4A">
            <w:pPr>
              <w:keepNext/>
              <w:spacing w:line="276" w:lineRule="auto"/>
              <w:jc w:val="both"/>
              <w:rPr>
                <w:sz w:val="24"/>
                <w:szCs w:val="24"/>
              </w:rPr>
            </w:pPr>
            <w:r w:rsidRPr="0016629F">
              <w:rPr>
                <w:sz w:val="24"/>
                <w:szCs w:val="24"/>
              </w:rPr>
              <w:t>Работа с учебной литературой, нормативными правовыми актами. Решение задач.</w:t>
            </w:r>
          </w:p>
          <w:p w14:paraId="7E280496" w14:textId="500019B1" w:rsidR="000011C9" w:rsidRPr="0016629F" w:rsidRDefault="000011C9" w:rsidP="00145C4A">
            <w:pPr>
              <w:keepNext/>
              <w:spacing w:line="276" w:lineRule="auto"/>
              <w:jc w:val="both"/>
              <w:rPr>
                <w:b/>
                <w:sz w:val="24"/>
                <w:szCs w:val="24"/>
              </w:rPr>
            </w:pPr>
            <w:r w:rsidRPr="0016629F">
              <w:rPr>
                <w:sz w:val="24"/>
                <w:szCs w:val="24"/>
              </w:rPr>
              <w:t>Подготовка к написанию и написание контрольной работы</w:t>
            </w:r>
          </w:p>
        </w:tc>
      </w:tr>
      <w:tr w:rsidR="0076304F" w:rsidRPr="005532E3" w14:paraId="4430E901" w14:textId="77777777" w:rsidTr="0016629F">
        <w:tc>
          <w:tcPr>
            <w:tcW w:w="1266" w:type="pct"/>
            <w:shd w:val="clear" w:color="auto" w:fill="auto"/>
          </w:tcPr>
          <w:p w14:paraId="3C9154F9" w14:textId="77777777" w:rsidR="00484C68" w:rsidRPr="00FD502B" w:rsidRDefault="00484C68" w:rsidP="00145C4A">
            <w:pPr>
              <w:tabs>
                <w:tab w:val="left" w:pos="993"/>
              </w:tabs>
              <w:spacing w:after="120" w:line="276" w:lineRule="auto"/>
              <w:rPr>
                <w:sz w:val="22"/>
                <w:szCs w:val="22"/>
              </w:rPr>
            </w:pPr>
            <w:r w:rsidRPr="00FD502B">
              <w:rPr>
                <w:sz w:val="22"/>
                <w:szCs w:val="22"/>
              </w:rPr>
              <w:t>Тема 4. Порядок исчисления НДС к уплате в бюджет</w:t>
            </w:r>
          </w:p>
          <w:p w14:paraId="7DEACE69" w14:textId="4FCB127E" w:rsidR="0076304F" w:rsidRPr="00035A47" w:rsidRDefault="0076304F" w:rsidP="00145C4A">
            <w:pPr>
              <w:spacing w:line="276" w:lineRule="auto"/>
              <w:ind w:left="-113" w:right="-113"/>
              <w:rPr>
                <w:sz w:val="22"/>
                <w:szCs w:val="22"/>
              </w:rPr>
            </w:pPr>
          </w:p>
        </w:tc>
        <w:tc>
          <w:tcPr>
            <w:tcW w:w="2000" w:type="pct"/>
            <w:shd w:val="clear" w:color="auto" w:fill="auto"/>
          </w:tcPr>
          <w:p w14:paraId="33FD9DBD" w14:textId="316D4546" w:rsidR="0076304F" w:rsidRPr="005532E3" w:rsidRDefault="00114395" w:rsidP="00145C4A">
            <w:pPr>
              <w:tabs>
                <w:tab w:val="left" w:pos="993"/>
              </w:tabs>
              <w:spacing w:line="276" w:lineRule="auto"/>
              <w:jc w:val="both"/>
              <w:rPr>
                <w:b/>
                <w:sz w:val="24"/>
                <w:szCs w:val="24"/>
              </w:rPr>
            </w:pPr>
            <w:r w:rsidRPr="00114395">
              <w:rPr>
                <w:sz w:val="22"/>
                <w:szCs w:val="22"/>
              </w:rPr>
              <w:t>Особенности исчисления налога при оказании иностранными организациями услуг в электронной форме.         Налоговые вычеты: экономическое содержание, условия и порядок их применения, в том числе при наличии операций, освобождаемых от налогообложения.</w:t>
            </w:r>
            <w:r w:rsidR="004917C0">
              <w:rPr>
                <w:sz w:val="28"/>
                <w:szCs w:val="28"/>
              </w:rPr>
              <w:t xml:space="preserve">       </w:t>
            </w:r>
            <w:r w:rsidR="004917C0" w:rsidRPr="004917C0">
              <w:rPr>
                <w:sz w:val="22"/>
                <w:szCs w:val="22"/>
              </w:rPr>
              <w:t>Порядок отнесения налога на затраты по производству и реализации товаров (работ, услуг). Порядок восстановления НДС</w:t>
            </w:r>
            <w:r w:rsidR="004917C0">
              <w:rPr>
                <w:sz w:val="22"/>
                <w:szCs w:val="22"/>
              </w:rPr>
              <w:t>. П</w:t>
            </w:r>
            <w:r w:rsidR="004917C0" w:rsidRPr="004917C0">
              <w:rPr>
                <w:sz w:val="22"/>
                <w:szCs w:val="22"/>
              </w:rPr>
              <w:t xml:space="preserve">орядок возмещения налога. Заявительный порядок возмещения </w:t>
            </w:r>
            <w:proofErr w:type="spellStart"/>
            <w:proofErr w:type="gramStart"/>
            <w:r w:rsidR="004917C0" w:rsidRPr="004917C0">
              <w:rPr>
                <w:sz w:val="22"/>
                <w:szCs w:val="22"/>
              </w:rPr>
              <w:t>налога.Счет</w:t>
            </w:r>
            <w:proofErr w:type="spellEnd"/>
            <w:proofErr w:type="gramEnd"/>
            <w:r w:rsidR="004917C0" w:rsidRPr="004917C0">
              <w:rPr>
                <w:sz w:val="22"/>
                <w:szCs w:val="22"/>
              </w:rPr>
              <w:t xml:space="preserve">-фактура: его роль в принятии покупателем предъявленных </w:t>
            </w:r>
            <w:r w:rsidR="004917C0" w:rsidRPr="004917C0">
              <w:rPr>
                <w:sz w:val="22"/>
                <w:szCs w:val="22"/>
              </w:rPr>
              <w:lastRenderedPageBreak/>
              <w:t>продавцом товаров (работ, услуг), имущественных прав сумм налога к вычету. Корректировочный</w:t>
            </w:r>
            <w:r w:rsidR="004917C0">
              <w:rPr>
                <w:sz w:val="22"/>
                <w:szCs w:val="22"/>
              </w:rPr>
              <w:t xml:space="preserve"> </w:t>
            </w:r>
            <w:r w:rsidR="004917C0" w:rsidRPr="004917C0">
              <w:rPr>
                <w:sz w:val="22"/>
                <w:szCs w:val="22"/>
              </w:rPr>
              <w:t>счет-фактур</w:t>
            </w:r>
            <w:r w:rsidR="004917C0">
              <w:rPr>
                <w:sz w:val="22"/>
                <w:szCs w:val="22"/>
              </w:rPr>
              <w:t>а</w:t>
            </w:r>
            <w:r w:rsidR="004917C0" w:rsidRPr="004917C0">
              <w:rPr>
                <w:sz w:val="22"/>
                <w:szCs w:val="22"/>
              </w:rPr>
              <w:t xml:space="preserve">, порядок составления. </w:t>
            </w:r>
          </w:p>
        </w:tc>
        <w:tc>
          <w:tcPr>
            <w:tcW w:w="1734" w:type="pct"/>
            <w:shd w:val="clear" w:color="auto" w:fill="auto"/>
          </w:tcPr>
          <w:p w14:paraId="5CD7B8D7" w14:textId="77777777" w:rsidR="0076304F" w:rsidRPr="0016629F" w:rsidRDefault="0076304F" w:rsidP="00145C4A">
            <w:pPr>
              <w:keepNext/>
              <w:spacing w:line="276" w:lineRule="auto"/>
              <w:jc w:val="both"/>
              <w:rPr>
                <w:sz w:val="24"/>
                <w:szCs w:val="24"/>
              </w:rPr>
            </w:pPr>
            <w:r w:rsidRPr="0016629F">
              <w:rPr>
                <w:sz w:val="24"/>
                <w:szCs w:val="24"/>
              </w:rPr>
              <w:lastRenderedPageBreak/>
              <w:t>Работа с учебной литературой, нормативными правовыми актами. Решение задач.</w:t>
            </w:r>
          </w:p>
          <w:p w14:paraId="23991E6C" w14:textId="5ADAF602" w:rsidR="000011C9" w:rsidRPr="0016629F" w:rsidRDefault="000011C9" w:rsidP="00145C4A">
            <w:pPr>
              <w:keepNext/>
              <w:spacing w:line="276" w:lineRule="auto"/>
              <w:jc w:val="both"/>
              <w:rPr>
                <w:b/>
                <w:sz w:val="24"/>
                <w:szCs w:val="24"/>
              </w:rPr>
            </w:pPr>
            <w:r w:rsidRPr="0016629F">
              <w:rPr>
                <w:sz w:val="24"/>
                <w:szCs w:val="24"/>
              </w:rPr>
              <w:t>Подготовка к написанию и написание контрольной работы</w:t>
            </w:r>
          </w:p>
        </w:tc>
      </w:tr>
      <w:tr w:rsidR="0076304F" w:rsidRPr="005532E3" w14:paraId="35F49526" w14:textId="77777777" w:rsidTr="0016629F">
        <w:trPr>
          <w:trHeight w:val="1515"/>
        </w:trPr>
        <w:tc>
          <w:tcPr>
            <w:tcW w:w="1266" w:type="pct"/>
            <w:shd w:val="clear" w:color="auto" w:fill="auto"/>
          </w:tcPr>
          <w:p w14:paraId="63E9793B" w14:textId="77777777" w:rsidR="00484C68" w:rsidRPr="00233041" w:rsidRDefault="00484C68" w:rsidP="00145C4A">
            <w:pPr>
              <w:tabs>
                <w:tab w:val="left" w:pos="993"/>
              </w:tabs>
              <w:spacing w:after="120" w:line="276" w:lineRule="auto"/>
              <w:rPr>
                <w:sz w:val="22"/>
                <w:szCs w:val="22"/>
              </w:rPr>
            </w:pPr>
            <w:r w:rsidRPr="00233041">
              <w:rPr>
                <w:sz w:val="22"/>
                <w:szCs w:val="22"/>
              </w:rPr>
              <w:t>Тема 5. Налогоплательщики акцизов и объекты налогообложения</w:t>
            </w:r>
          </w:p>
          <w:p w14:paraId="7D84E9DA" w14:textId="73CEE9BA" w:rsidR="0076304F" w:rsidRPr="00035A47" w:rsidRDefault="0076304F" w:rsidP="00145C4A">
            <w:pPr>
              <w:keepNext/>
              <w:spacing w:line="276" w:lineRule="auto"/>
              <w:jc w:val="both"/>
              <w:rPr>
                <w:sz w:val="24"/>
                <w:szCs w:val="24"/>
              </w:rPr>
            </w:pPr>
          </w:p>
        </w:tc>
        <w:tc>
          <w:tcPr>
            <w:tcW w:w="2000" w:type="pct"/>
            <w:shd w:val="clear" w:color="auto" w:fill="auto"/>
          </w:tcPr>
          <w:p w14:paraId="6F0C3E6A" w14:textId="7A855F26" w:rsidR="003710B0" w:rsidRPr="005532E3" w:rsidRDefault="004917C0" w:rsidP="00145C4A">
            <w:pPr>
              <w:tabs>
                <w:tab w:val="left" w:pos="993"/>
              </w:tabs>
              <w:spacing w:after="120" w:line="276" w:lineRule="auto"/>
              <w:jc w:val="both"/>
              <w:rPr>
                <w:b/>
                <w:sz w:val="24"/>
                <w:szCs w:val="24"/>
              </w:rPr>
            </w:pPr>
            <w:r w:rsidRPr="004917C0">
              <w:rPr>
                <w:sz w:val="22"/>
                <w:szCs w:val="22"/>
              </w:rPr>
              <w:t xml:space="preserve">Налогоплательщики акцизов, в том числе по договору простого товарищества. Состав подакцизных товаров. Условия признания спиртосодержащей продукции </w:t>
            </w:r>
            <w:proofErr w:type="spellStart"/>
            <w:r w:rsidRPr="004917C0">
              <w:rPr>
                <w:sz w:val="22"/>
                <w:szCs w:val="22"/>
              </w:rPr>
              <w:t>неподакцизной</w:t>
            </w:r>
            <w:proofErr w:type="spellEnd"/>
            <w:r>
              <w:rPr>
                <w:sz w:val="22"/>
                <w:szCs w:val="22"/>
              </w:rPr>
              <w:t xml:space="preserve">. </w:t>
            </w:r>
            <w:r w:rsidRPr="004917C0">
              <w:rPr>
                <w:sz w:val="22"/>
                <w:szCs w:val="22"/>
              </w:rPr>
              <w:t>Операции, не подлежащие налогообложению акцизами. Особенности освобождения от налогообложения при реализации подакцизных товаров.</w:t>
            </w:r>
          </w:p>
        </w:tc>
        <w:tc>
          <w:tcPr>
            <w:tcW w:w="1734" w:type="pct"/>
            <w:shd w:val="clear" w:color="auto" w:fill="auto"/>
          </w:tcPr>
          <w:p w14:paraId="41F62149" w14:textId="77777777" w:rsidR="0076304F" w:rsidRPr="0016629F" w:rsidRDefault="003710B0" w:rsidP="00145C4A">
            <w:pPr>
              <w:keepNext/>
              <w:spacing w:line="276" w:lineRule="auto"/>
              <w:jc w:val="both"/>
              <w:rPr>
                <w:sz w:val="24"/>
                <w:szCs w:val="24"/>
              </w:rPr>
            </w:pPr>
            <w:r w:rsidRPr="0016629F">
              <w:rPr>
                <w:sz w:val="24"/>
                <w:szCs w:val="24"/>
              </w:rPr>
              <w:t>Работа с учебной литературой, нормативными правовыми актами</w:t>
            </w:r>
          </w:p>
          <w:p w14:paraId="6A447E47" w14:textId="77777777" w:rsidR="004917C0" w:rsidRPr="0016629F" w:rsidRDefault="004917C0" w:rsidP="00145C4A">
            <w:pPr>
              <w:keepNext/>
              <w:spacing w:line="276" w:lineRule="auto"/>
              <w:jc w:val="both"/>
              <w:rPr>
                <w:sz w:val="24"/>
                <w:szCs w:val="24"/>
              </w:rPr>
            </w:pPr>
            <w:r w:rsidRPr="0016629F">
              <w:rPr>
                <w:sz w:val="24"/>
                <w:szCs w:val="24"/>
              </w:rPr>
              <w:t>Решение задач.</w:t>
            </w:r>
          </w:p>
          <w:p w14:paraId="43C349D7" w14:textId="60AD4DF8" w:rsidR="000011C9" w:rsidRPr="0016629F" w:rsidRDefault="000011C9" w:rsidP="00145C4A">
            <w:pPr>
              <w:keepNext/>
              <w:spacing w:line="276" w:lineRule="auto"/>
              <w:jc w:val="both"/>
              <w:rPr>
                <w:b/>
                <w:sz w:val="24"/>
                <w:szCs w:val="24"/>
              </w:rPr>
            </w:pPr>
            <w:r w:rsidRPr="0016629F">
              <w:rPr>
                <w:sz w:val="24"/>
                <w:szCs w:val="24"/>
              </w:rPr>
              <w:t>Подготовка к написанию и написание контрольной работы</w:t>
            </w:r>
          </w:p>
        </w:tc>
      </w:tr>
      <w:tr w:rsidR="00B25378" w:rsidRPr="005532E3" w14:paraId="5D4552D2" w14:textId="77777777" w:rsidTr="0016629F">
        <w:trPr>
          <w:trHeight w:val="1515"/>
        </w:trPr>
        <w:tc>
          <w:tcPr>
            <w:tcW w:w="1266" w:type="pct"/>
            <w:shd w:val="clear" w:color="auto" w:fill="auto"/>
          </w:tcPr>
          <w:p w14:paraId="6D384EB8" w14:textId="6DD90A16" w:rsidR="00B25378" w:rsidRPr="00233041" w:rsidRDefault="00B25378" w:rsidP="00B25378">
            <w:pPr>
              <w:tabs>
                <w:tab w:val="left" w:pos="993"/>
              </w:tabs>
              <w:spacing w:after="120" w:line="276" w:lineRule="auto"/>
              <w:rPr>
                <w:sz w:val="22"/>
                <w:szCs w:val="22"/>
              </w:rPr>
            </w:pPr>
            <w:r w:rsidRPr="00233041">
              <w:rPr>
                <w:sz w:val="22"/>
                <w:szCs w:val="22"/>
              </w:rPr>
              <w:t>Тема 6. Порядок определения налоговой базы при реализации и получении подакцизных товаров. Налоговые ставки.</w:t>
            </w:r>
          </w:p>
        </w:tc>
        <w:tc>
          <w:tcPr>
            <w:tcW w:w="2000" w:type="pct"/>
            <w:shd w:val="clear" w:color="auto" w:fill="auto"/>
          </w:tcPr>
          <w:p w14:paraId="2430D1E5" w14:textId="4C1DCA32" w:rsidR="00B25378" w:rsidRPr="004917C0" w:rsidRDefault="00B25378" w:rsidP="008B2EC7">
            <w:pPr>
              <w:tabs>
                <w:tab w:val="left" w:pos="993"/>
              </w:tabs>
              <w:spacing w:line="276" w:lineRule="auto"/>
              <w:jc w:val="both"/>
              <w:rPr>
                <w:sz w:val="22"/>
                <w:szCs w:val="22"/>
              </w:rPr>
            </w:pPr>
            <w:r>
              <w:t xml:space="preserve"> </w:t>
            </w:r>
            <w:r w:rsidRPr="003710B0">
              <w:t xml:space="preserve"> </w:t>
            </w:r>
            <w:r w:rsidRPr="004917C0">
              <w:rPr>
                <w:sz w:val="22"/>
                <w:szCs w:val="22"/>
              </w:rPr>
              <w:t xml:space="preserve">Налоговая база при реализации (передаче) подакцизных товаров, порядок ее определения в зависимости от ставки налога (твердой, адвалорной, комбинированной). </w:t>
            </w:r>
            <w:r w:rsidRPr="004917C0">
              <w:rPr>
                <w:rFonts w:eastAsiaTheme="minorHAnsi"/>
                <w:bCs/>
                <w:sz w:val="22"/>
                <w:szCs w:val="22"/>
                <w:lang w:eastAsia="en-US"/>
              </w:rPr>
              <w:t>Порядок определения расчетной стоимости по табачным изделиям.</w:t>
            </w:r>
            <w:r w:rsidRPr="004917C0">
              <w:rPr>
                <w:sz w:val="22"/>
                <w:szCs w:val="22"/>
              </w:rPr>
              <w:t xml:space="preserve"> Особенности определения налоговой базы по денатурированному этиловому спирту, прямогонному бензину, бензолу, параксилолу и </w:t>
            </w:r>
            <w:proofErr w:type="spellStart"/>
            <w:r w:rsidRPr="004917C0">
              <w:rPr>
                <w:sz w:val="22"/>
                <w:szCs w:val="22"/>
              </w:rPr>
              <w:t>ортоксилолу</w:t>
            </w:r>
            <w:proofErr w:type="spellEnd"/>
            <w:r w:rsidRPr="004917C0">
              <w:rPr>
                <w:sz w:val="22"/>
                <w:szCs w:val="22"/>
              </w:rPr>
              <w:t>.</w:t>
            </w:r>
            <w:r>
              <w:rPr>
                <w:sz w:val="22"/>
                <w:szCs w:val="22"/>
              </w:rPr>
              <w:t xml:space="preserve"> </w:t>
            </w:r>
            <w:r w:rsidRPr="004917C0">
              <w:rPr>
                <w:sz w:val="22"/>
                <w:szCs w:val="22"/>
              </w:rPr>
              <w:t xml:space="preserve">Налоговые ставки, критерии их дифференциации. Применение ставки акциза в размере 0 руб. за 1л. безводного этилового спирта. Алгоритм расчета ставки акциза на прямогонный бензин, бензол, параксилол и </w:t>
            </w:r>
            <w:proofErr w:type="spellStart"/>
            <w:r w:rsidRPr="004917C0">
              <w:rPr>
                <w:sz w:val="22"/>
                <w:szCs w:val="22"/>
              </w:rPr>
              <w:t>ортоксилол</w:t>
            </w:r>
            <w:proofErr w:type="spellEnd"/>
            <w:r w:rsidRPr="004917C0">
              <w:rPr>
                <w:sz w:val="22"/>
                <w:szCs w:val="22"/>
              </w:rPr>
              <w:t>.</w:t>
            </w:r>
          </w:p>
        </w:tc>
        <w:tc>
          <w:tcPr>
            <w:tcW w:w="1734" w:type="pct"/>
            <w:shd w:val="clear" w:color="auto" w:fill="auto"/>
          </w:tcPr>
          <w:p w14:paraId="70DFD774" w14:textId="77777777" w:rsidR="00B25378" w:rsidRPr="0016629F" w:rsidRDefault="00B25378" w:rsidP="00B25378">
            <w:pPr>
              <w:keepNext/>
              <w:spacing w:line="276" w:lineRule="auto"/>
              <w:jc w:val="both"/>
              <w:rPr>
                <w:sz w:val="24"/>
                <w:szCs w:val="24"/>
              </w:rPr>
            </w:pPr>
            <w:r w:rsidRPr="0016629F">
              <w:rPr>
                <w:sz w:val="24"/>
                <w:szCs w:val="24"/>
              </w:rPr>
              <w:t>Работа с учебной литературой, нормативными правовыми актами</w:t>
            </w:r>
          </w:p>
          <w:p w14:paraId="56596477" w14:textId="77777777" w:rsidR="00B25378" w:rsidRPr="0016629F" w:rsidRDefault="00B25378" w:rsidP="00B25378">
            <w:pPr>
              <w:keepNext/>
              <w:spacing w:line="276" w:lineRule="auto"/>
              <w:jc w:val="both"/>
              <w:rPr>
                <w:sz w:val="24"/>
                <w:szCs w:val="24"/>
              </w:rPr>
            </w:pPr>
            <w:r w:rsidRPr="0016629F">
              <w:rPr>
                <w:sz w:val="24"/>
                <w:szCs w:val="24"/>
              </w:rPr>
              <w:t>Решение задач.</w:t>
            </w:r>
          </w:p>
          <w:p w14:paraId="7FF10B24" w14:textId="3E7015A7" w:rsidR="00B25378" w:rsidRPr="0016629F" w:rsidRDefault="00B25378" w:rsidP="00B25378">
            <w:pPr>
              <w:keepNext/>
              <w:spacing w:line="276" w:lineRule="auto"/>
              <w:jc w:val="both"/>
              <w:rPr>
                <w:sz w:val="24"/>
                <w:szCs w:val="24"/>
              </w:rPr>
            </w:pPr>
            <w:r w:rsidRPr="0016629F">
              <w:rPr>
                <w:sz w:val="24"/>
                <w:szCs w:val="24"/>
              </w:rPr>
              <w:t>Подготовка к написанию и написание контрольной работы</w:t>
            </w:r>
          </w:p>
        </w:tc>
      </w:tr>
      <w:tr w:rsidR="00B25378" w:rsidRPr="005532E3" w14:paraId="66FB7F4C" w14:textId="77777777" w:rsidTr="00035A47">
        <w:trPr>
          <w:trHeight w:val="585"/>
        </w:trPr>
        <w:tc>
          <w:tcPr>
            <w:tcW w:w="1266" w:type="pct"/>
            <w:shd w:val="clear" w:color="auto" w:fill="auto"/>
          </w:tcPr>
          <w:p w14:paraId="1889A2FF" w14:textId="77777777" w:rsidR="00B25378" w:rsidRPr="00233041" w:rsidRDefault="00B25378" w:rsidP="00B25378">
            <w:pPr>
              <w:tabs>
                <w:tab w:val="left" w:pos="993"/>
              </w:tabs>
              <w:spacing w:after="120" w:line="276" w:lineRule="auto"/>
              <w:rPr>
                <w:sz w:val="22"/>
                <w:szCs w:val="22"/>
              </w:rPr>
            </w:pPr>
            <w:r w:rsidRPr="00233041">
              <w:rPr>
                <w:sz w:val="22"/>
                <w:szCs w:val="22"/>
              </w:rPr>
              <w:t>Тема 7. Порядок исчисления акциза к уплате в бюджет</w:t>
            </w:r>
          </w:p>
          <w:p w14:paraId="55E164EB" w14:textId="77777777" w:rsidR="00B25378" w:rsidRPr="00233041" w:rsidRDefault="00B25378" w:rsidP="00B25378">
            <w:pPr>
              <w:keepNext/>
              <w:spacing w:line="276" w:lineRule="auto"/>
              <w:jc w:val="both"/>
              <w:rPr>
                <w:sz w:val="22"/>
                <w:szCs w:val="22"/>
              </w:rPr>
            </w:pPr>
          </w:p>
        </w:tc>
        <w:tc>
          <w:tcPr>
            <w:tcW w:w="2000" w:type="pct"/>
            <w:shd w:val="clear" w:color="auto" w:fill="auto"/>
          </w:tcPr>
          <w:p w14:paraId="42E97911" w14:textId="75DA2D75" w:rsidR="00B25378" w:rsidRDefault="00B25378" w:rsidP="00B25378">
            <w:pPr>
              <w:tabs>
                <w:tab w:val="left" w:pos="993"/>
              </w:tabs>
              <w:spacing w:line="276" w:lineRule="auto"/>
              <w:jc w:val="both"/>
            </w:pPr>
            <w:r w:rsidRPr="00232381">
              <w:rPr>
                <w:sz w:val="22"/>
                <w:szCs w:val="22"/>
              </w:rPr>
              <w:t>Методика исчисления акцизов по товарам, на которые установлены твердые, адвалорные, комбинированные налоговые ставки.</w:t>
            </w:r>
            <w:r>
              <w:rPr>
                <w:sz w:val="22"/>
                <w:szCs w:val="22"/>
              </w:rPr>
              <w:t xml:space="preserve"> </w:t>
            </w:r>
            <w:r w:rsidRPr="00232381">
              <w:rPr>
                <w:sz w:val="22"/>
                <w:szCs w:val="22"/>
              </w:rPr>
              <w:t>Налоговые вычеты: условия и порядок их применения. Виды свидетельств на совершение операций, связанных с производством и переработкой денатурированного этилового спирта и прямогонного бензина.</w:t>
            </w:r>
            <w:r>
              <w:rPr>
                <w:sz w:val="28"/>
                <w:szCs w:val="28"/>
              </w:rPr>
              <w:t xml:space="preserve"> </w:t>
            </w:r>
            <w:r w:rsidRPr="00785E60">
              <w:rPr>
                <w:sz w:val="22"/>
                <w:szCs w:val="22"/>
              </w:rPr>
              <w:t xml:space="preserve">Налоговые вычеты уплаченного авансового платежа, суммы акциза у переработчика давальческого подакцизного сырья. Особенности вычета акциза у покупателя денатурированного этилового спирта, производителя и покупателя прямогонного бензина. Использование повышающих коэффициентов в вычете акциза при производстве продукции </w:t>
            </w:r>
            <w:r w:rsidRPr="00785E60">
              <w:rPr>
                <w:sz w:val="22"/>
                <w:szCs w:val="22"/>
              </w:rPr>
              <w:lastRenderedPageBreak/>
              <w:t xml:space="preserve">нефтехимии, бензола, параксилола, </w:t>
            </w:r>
            <w:proofErr w:type="spellStart"/>
            <w:r w:rsidRPr="00785E60">
              <w:rPr>
                <w:sz w:val="22"/>
                <w:szCs w:val="22"/>
              </w:rPr>
              <w:t>ортоксилола</w:t>
            </w:r>
            <w:proofErr w:type="spellEnd"/>
            <w:r w:rsidRPr="00785E60">
              <w:rPr>
                <w:sz w:val="22"/>
                <w:szCs w:val="22"/>
              </w:rPr>
              <w:t>.             Порядок отнесения сумм акциза</w:t>
            </w:r>
            <w:r w:rsidRPr="000C3815">
              <w:rPr>
                <w:sz w:val="28"/>
                <w:szCs w:val="28"/>
              </w:rPr>
              <w:t xml:space="preserve"> </w:t>
            </w:r>
            <w:r w:rsidRPr="00785E60">
              <w:rPr>
                <w:sz w:val="22"/>
                <w:szCs w:val="22"/>
              </w:rPr>
              <w:t xml:space="preserve">на стоимость реализованных подакцизных товаров.        Порядок исчисления акциза и авансового платежа в бюджет. Особенности исчисления акциза по табачной продукции с учетом коэффициента. Порядок и особенности возмещения акциза. Налоговый период. Сроки и порядок уплаты акциза при совершении операций с подакцизными товарами. </w:t>
            </w:r>
          </w:p>
        </w:tc>
        <w:tc>
          <w:tcPr>
            <w:tcW w:w="1734" w:type="pct"/>
          </w:tcPr>
          <w:p w14:paraId="65F2EB5E" w14:textId="77777777" w:rsidR="00B25378" w:rsidRPr="000011C9" w:rsidRDefault="00B25378" w:rsidP="00B25378">
            <w:pPr>
              <w:keepNext/>
              <w:spacing w:line="276" w:lineRule="auto"/>
              <w:jc w:val="both"/>
              <w:rPr>
                <w:sz w:val="24"/>
                <w:szCs w:val="24"/>
              </w:rPr>
            </w:pPr>
            <w:r w:rsidRPr="000011C9">
              <w:rPr>
                <w:sz w:val="24"/>
                <w:szCs w:val="24"/>
              </w:rPr>
              <w:lastRenderedPageBreak/>
              <w:t>Работа с учебной литературой, нормативными правовыми актами</w:t>
            </w:r>
          </w:p>
          <w:p w14:paraId="2AF104F6" w14:textId="77777777" w:rsidR="00B25378" w:rsidRPr="0016629F" w:rsidRDefault="00B25378" w:rsidP="00B25378">
            <w:pPr>
              <w:keepNext/>
              <w:spacing w:line="276" w:lineRule="auto"/>
              <w:jc w:val="both"/>
              <w:rPr>
                <w:sz w:val="24"/>
                <w:szCs w:val="24"/>
              </w:rPr>
            </w:pPr>
            <w:r w:rsidRPr="0016629F">
              <w:rPr>
                <w:sz w:val="24"/>
                <w:szCs w:val="24"/>
              </w:rPr>
              <w:t>Решение задач.</w:t>
            </w:r>
          </w:p>
          <w:p w14:paraId="11D65805" w14:textId="7B582895" w:rsidR="00B25378" w:rsidRPr="000011C9" w:rsidRDefault="00B25378" w:rsidP="00B25378">
            <w:pPr>
              <w:keepNext/>
              <w:spacing w:line="276" w:lineRule="auto"/>
              <w:jc w:val="both"/>
              <w:rPr>
                <w:sz w:val="24"/>
                <w:szCs w:val="24"/>
              </w:rPr>
            </w:pPr>
            <w:r w:rsidRPr="0016629F">
              <w:rPr>
                <w:sz w:val="24"/>
                <w:szCs w:val="24"/>
              </w:rPr>
              <w:t>Подготовка к написанию и написание контрольной работы</w:t>
            </w:r>
          </w:p>
        </w:tc>
      </w:tr>
    </w:tbl>
    <w:p w14:paraId="4DCDD1B5" w14:textId="77777777" w:rsidR="000E6BCC" w:rsidRDefault="000E6BCC" w:rsidP="002C720C">
      <w:pPr>
        <w:keepNext/>
        <w:ind w:firstLine="709"/>
        <w:jc w:val="both"/>
        <w:rPr>
          <w:b/>
          <w:sz w:val="28"/>
          <w:szCs w:val="28"/>
        </w:rPr>
      </w:pPr>
    </w:p>
    <w:p w14:paraId="3EA4B89B" w14:textId="2BA4012C" w:rsidR="00B86F1B" w:rsidRDefault="008E5DB9" w:rsidP="00BC75BD">
      <w:pPr>
        <w:keepNext/>
        <w:spacing w:line="276" w:lineRule="auto"/>
        <w:ind w:firstLine="709"/>
        <w:jc w:val="both"/>
        <w:rPr>
          <w:b/>
          <w:sz w:val="28"/>
          <w:szCs w:val="28"/>
        </w:rPr>
      </w:pPr>
      <w:r w:rsidRPr="005532E3">
        <w:rPr>
          <w:b/>
          <w:sz w:val="28"/>
          <w:szCs w:val="28"/>
        </w:rPr>
        <w:t xml:space="preserve">6.2. </w:t>
      </w:r>
      <w:r w:rsidR="00F36684">
        <w:rPr>
          <w:b/>
          <w:sz w:val="28"/>
          <w:szCs w:val="28"/>
        </w:rPr>
        <w:t xml:space="preserve">Перечень заданий для подготовки к текущему контролю </w:t>
      </w:r>
    </w:p>
    <w:p w14:paraId="75E69104" w14:textId="77777777" w:rsidR="000E6BCC" w:rsidRPr="00973296" w:rsidRDefault="000E6BCC" w:rsidP="00BC75BD">
      <w:pPr>
        <w:keepNext/>
        <w:spacing w:line="276" w:lineRule="auto"/>
        <w:ind w:firstLine="709"/>
        <w:jc w:val="both"/>
        <w:rPr>
          <w:b/>
          <w:sz w:val="28"/>
          <w:szCs w:val="28"/>
        </w:rPr>
      </w:pPr>
      <w:r w:rsidRPr="00973296">
        <w:rPr>
          <w:sz w:val="28"/>
          <w:szCs w:val="28"/>
        </w:rPr>
        <w:t>Оценка знаний студентов осуществляется в баллах с учетом оценки работы в семестре (выполнение обсуждения вопросов и тем в соответствии с планами семинарских занятий; обсуждение заданий для самостоятельной работы; опрос студентов по пройденному материалу; участие в дискуссиях по проблемным темам дисциплины; выполнение контрольной работы).</w:t>
      </w:r>
    </w:p>
    <w:p w14:paraId="29563280" w14:textId="1FFFDDCA" w:rsidR="000E6BCC" w:rsidRPr="00973296" w:rsidRDefault="000E6BCC" w:rsidP="00BC75BD">
      <w:pPr>
        <w:spacing w:line="276" w:lineRule="auto"/>
        <w:ind w:firstLine="709"/>
        <w:jc w:val="both"/>
        <w:rPr>
          <w:sz w:val="28"/>
          <w:szCs w:val="28"/>
        </w:rPr>
      </w:pPr>
      <w:r w:rsidRPr="00973296">
        <w:rPr>
          <w:sz w:val="28"/>
          <w:szCs w:val="28"/>
        </w:rPr>
        <w:t>Промежуточный контроль проводится в форме экзамена, оценки итоговых знаний и в соответствии с критериями Финансового университета реализуется следующим образом:</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6"/>
        <w:gridCol w:w="4540"/>
        <w:gridCol w:w="3860"/>
      </w:tblGrid>
      <w:tr w:rsidR="00973296" w:rsidRPr="00973296" w14:paraId="0ECDA7BF" w14:textId="77777777" w:rsidTr="002E498E">
        <w:tc>
          <w:tcPr>
            <w:tcW w:w="1206" w:type="dxa"/>
            <w:tcBorders>
              <w:top w:val="single" w:sz="4" w:space="0" w:color="auto"/>
              <w:left w:val="single" w:sz="4" w:space="0" w:color="auto"/>
              <w:bottom w:val="single" w:sz="4" w:space="0" w:color="auto"/>
              <w:right w:val="single" w:sz="4" w:space="0" w:color="auto"/>
            </w:tcBorders>
            <w:hideMark/>
          </w:tcPr>
          <w:p w14:paraId="6ADC2FA4" w14:textId="77777777" w:rsidR="000E6BCC" w:rsidRPr="00973296" w:rsidRDefault="000E6BCC" w:rsidP="002E498E">
            <w:pPr>
              <w:suppressAutoHyphens/>
              <w:spacing w:line="276" w:lineRule="auto"/>
              <w:ind w:right="70"/>
              <w:jc w:val="center"/>
              <w:rPr>
                <w:b/>
                <w:sz w:val="24"/>
                <w:szCs w:val="24"/>
                <w:lang w:eastAsia="en-US"/>
              </w:rPr>
            </w:pPr>
            <w:r w:rsidRPr="00973296">
              <w:rPr>
                <w:b/>
                <w:sz w:val="24"/>
                <w:szCs w:val="24"/>
                <w:lang w:eastAsia="en-US"/>
              </w:rPr>
              <w:t>№ п/п</w:t>
            </w:r>
          </w:p>
        </w:tc>
        <w:tc>
          <w:tcPr>
            <w:tcW w:w="4540" w:type="dxa"/>
            <w:tcBorders>
              <w:top w:val="single" w:sz="4" w:space="0" w:color="auto"/>
              <w:left w:val="single" w:sz="4" w:space="0" w:color="auto"/>
              <w:bottom w:val="single" w:sz="4" w:space="0" w:color="auto"/>
              <w:right w:val="single" w:sz="4" w:space="0" w:color="auto"/>
            </w:tcBorders>
            <w:hideMark/>
          </w:tcPr>
          <w:p w14:paraId="1C1C89F0" w14:textId="77777777" w:rsidR="000E6BCC" w:rsidRPr="00973296" w:rsidRDefault="000E6BCC" w:rsidP="002E498E">
            <w:pPr>
              <w:suppressAutoHyphens/>
              <w:spacing w:line="276" w:lineRule="auto"/>
              <w:ind w:right="70"/>
              <w:rPr>
                <w:b/>
                <w:sz w:val="24"/>
                <w:szCs w:val="24"/>
                <w:lang w:eastAsia="en-US"/>
              </w:rPr>
            </w:pPr>
            <w:r w:rsidRPr="00973296">
              <w:rPr>
                <w:b/>
                <w:sz w:val="24"/>
                <w:szCs w:val="24"/>
                <w:lang w:eastAsia="en-US"/>
              </w:rPr>
              <w:t>Вид отчетности</w:t>
            </w:r>
          </w:p>
        </w:tc>
        <w:tc>
          <w:tcPr>
            <w:tcW w:w="3860" w:type="dxa"/>
            <w:tcBorders>
              <w:top w:val="single" w:sz="4" w:space="0" w:color="auto"/>
              <w:left w:val="single" w:sz="4" w:space="0" w:color="auto"/>
              <w:bottom w:val="single" w:sz="4" w:space="0" w:color="auto"/>
              <w:right w:val="single" w:sz="4" w:space="0" w:color="auto"/>
            </w:tcBorders>
            <w:hideMark/>
          </w:tcPr>
          <w:p w14:paraId="0DE46A46" w14:textId="77777777" w:rsidR="000E6BCC" w:rsidRPr="00973296" w:rsidRDefault="000E6BCC" w:rsidP="002E498E">
            <w:pPr>
              <w:suppressAutoHyphens/>
              <w:spacing w:line="276" w:lineRule="auto"/>
              <w:ind w:right="70"/>
              <w:jc w:val="center"/>
              <w:rPr>
                <w:b/>
                <w:sz w:val="24"/>
                <w:szCs w:val="24"/>
                <w:lang w:eastAsia="en-US"/>
              </w:rPr>
            </w:pPr>
            <w:r w:rsidRPr="00973296">
              <w:rPr>
                <w:b/>
                <w:sz w:val="24"/>
                <w:szCs w:val="24"/>
                <w:lang w:eastAsia="en-US"/>
              </w:rPr>
              <w:t>Баллы</w:t>
            </w:r>
          </w:p>
        </w:tc>
      </w:tr>
      <w:tr w:rsidR="00973296" w:rsidRPr="00973296" w14:paraId="2EA17321" w14:textId="77777777" w:rsidTr="002E498E">
        <w:tc>
          <w:tcPr>
            <w:tcW w:w="1206" w:type="dxa"/>
            <w:tcBorders>
              <w:top w:val="single" w:sz="4" w:space="0" w:color="auto"/>
              <w:left w:val="single" w:sz="4" w:space="0" w:color="auto"/>
              <w:bottom w:val="single" w:sz="4" w:space="0" w:color="auto"/>
              <w:right w:val="single" w:sz="4" w:space="0" w:color="auto"/>
            </w:tcBorders>
            <w:hideMark/>
          </w:tcPr>
          <w:p w14:paraId="02A8F33A" w14:textId="77777777" w:rsidR="000E6BCC" w:rsidRPr="00973296" w:rsidRDefault="000E6BCC" w:rsidP="002E498E">
            <w:pPr>
              <w:suppressAutoHyphens/>
              <w:spacing w:line="276" w:lineRule="auto"/>
              <w:ind w:right="70"/>
              <w:jc w:val="center"/>
              <w:rPr>
                <w:sz w:val="24"/>
                <w:szCs w:val="24"/>
                <w:lang w:eastAsia="en-US"/>
              </w:rPr>
            </w:pPr>
            <w:r w:rsidRPr="00973296">
              <w:rPr>
                <w:sz w:val="24"/>
                <w:szCs w:val="24"/>
                <w:lang w:eastAsia="en-US"/>
              </w:rPr>
              <w:t>1.</w:t>
            </w:r>
          </w:p>
        </w:tc>
        <w:tc>
          <w:tcPr>
            <w:tcW w:w="4540" w:type="dxa"/>
            <w:tcBorders>
              <w:top w:val="single" w:sz="4" w:space="0" w:color="auto"/>
              <w:left w:val="single" w:sz="4" w:space="0" w:color="auto"/>
              <w:bottom w:val="single" w:sz="4" w:space="0" w:color="auto"/>
              <w:right w:val="single" w:sz="4" w:space="0" w:color="auto"/>
            </w:tcBorders>
            <w:hideMark/>
          </w:tcPr>
          <w:p w14:paraId="2687AB53" w14:textId="77777777" w:rsidR="000E6BCC" w:rsidRPr="00973296" w:rsidRDefault="000E6BCC" w:rsidP="002E498E">
            <w:pPr>
              <w:suppressAutoHyphens/>
              <w:spacing w:line="276" w:lineRule="auto"/>
              <w:ind w:right="70"/>
              <w:rPr>
                <w:sz w:val="24"/>
                <w:szCs w:val="24"/>
                <w:lang w:eastAsia="en-US"/>
              </w:rPr>
            </w:pPr>
            <w:r w:rsidRPr="00973296">
              <w:rPr>
                <w:sz w:val="24"/>
                <w:szCs w:val="24"/>
                <w:lang w:eastAsia="en-US"/>
              </w:rPr>
              <w:t>Работа в модуле</w:t>
            </w:r>
          </w:p>
        </w:tc>
        <w:tc>
          <w:tcPr>
            <w:tcW w:w="3860" w:type="dxa"/>
            <w:tcBorders>
              <w:top w:val="single" w:sz="4" w:space="0" w:color="auto"/>
              <w:left w:val="single" w:sz="4" w:space="0" w:color="auto"/>
              <w:bottom w:val="single" w:sz="4" w:space="0" w:color="auto"/>
              <w:right w:val="single" w:sz="4" w:space="0" w:color="auto"/>
            </w:tcBorders>
            <w:hideMark/>
          </w:tcPr>
          <w:p w14:paraId="3DC44BEC" w14:textId="77777777" w:rsidR="000E6BCC" w:rsidRPr="00973296" w:rsidRDefault="000E6BCC" w:rsidP="002E498E">
            <w:pPr>
              <w:suppressAutoHyphens/>
              <w:spacing w:line="276" w:lineRule="auto"/>
              <w:ind w:right="70"/>
              <w:jc w:val="center"/>
              <w:rPr>
                <w:sz w:val="24"/>
                <w:szCs w:val="24"/>
                <w:lang w:eastAsia="en-US"/>
              </w:rPr>
            </w:pPr>
            <w:r w:rsidRPr="00973296">
              <w:rPr>
                <w:sz w:val="24"/>
                <w:szCs w:val="24"/>
                <w:lang w:eastAsia="en-US"/>
              </w:rPr>
              <w:t>40</w:t>
            </w:r>
          </w:p>
        </w:tc>
      </w:tr>
      <w:tr w:rsidR="00973296" w:rsidRPr="00973296" w14:paraId="5BD4A5BD" w14:textId="77777777" w:rsidTr="002E498E">
        <w:trPr>
          <w:trHeight w:val="256"/>
        </w:trPr>
        <w:tc>
          <w:tcPr>
            <w:tcW w:w="1206" w:type="dxa"/>
            <w:tcBorders>
              <w:top w:val="single" w:sz="4" w:space="0" w:color="auto"/>
              <w:left w:val="single" w:sz="4" w:space="0" w:color="auto"/>
              <w:bottom w:val="single" w:sz="4" w:space="0" w:color="auto"/>
              <w:right w:val="single" w:sz="4" w:space="0" w:color="auto"/>
            </w:tcBorders>
            <w:hideMark/>
          </w:tcPr>
          <w:p w14:paraId="02CA7D07" w14:textId="77777777" w:rsidR="000E6BCC" w:rsidRPr="00973296" w:rsidRDefault="000E6BCC" w:rsidP="002E498E">
            <w:pPr>
              <w:suppressAutoHyphens/>
              <w:spacing w:line="276" w:lineRule="auto"/>
              <w:ind w:right="70"/>
              <w:jc w:val="center"/>
              <w:rPr>
                <w:sz w:val="24"/>
                <w:szCs w:val="24"/>
                <w:lang w:eastAsia="en-US"/>
              </w:rPr>
            </w:pPr>
            <w:r w:rsidRPr="00973296">
              <w:rPr>
                <w:sz w:val="24"/>
                <w:szCs w:val="24"/>
                <w:lang w:eastAsia="en-US"/>
              </w:rPr>
              <w:t>2.</w:t>
            </w:r>
          </w:p>
        </w:tc>
        <w:tc>
          <w:tcPr>
            <w:tcW w:w="4540" w:type="dxa"/>
            <w:tcBorders>
              <w:top w:val="single" w:sz="4" w:space="0" w:color="auto"/>
              <w:left w:val="single" w:sz="4" w:space="0" w:color="auto"/>
              <w:bottom w:val="single" w:sz="4" w:space="0" w:color="auto"/>
              <w:right w:val="single" w:sz="4" w:space="0" w:color="auto"/>
            </w:tcBorders>
            <w:hideMark/>
          </w:tcPr>
          <w:p w14:paraId="2D2B2653" w14:textId="4063E25B" w:rsidR="000E6BCC" w:rsidRPr="00973296" w:rsidRDefault="000E6BCC" w:rsidP="002E498E">
            <w:pPr>
              <w:suppressAutoHyphens/>
              <w:spacing w:line="276" w:lineRule="auto"/>
              <w:ind w:right="70"/>
              <w:rPr>
                <w:sz w:val="24"/>
                <w:szCs w:val="24"/>
                <w:lang w:eastAsia="en-US"/>
              </w:rPr>
            </w:pPr>
            <w:r w:rsidRPr="00973296">
              <w:rPr>
                <w:sz w:val="24"/>
                <w:szCs w:val="24"/>
                <w:lang w:eastAsia="en-US"/>
              </w:rPr>
              <w:t>Экзамен</w:t>
            </w:r>
          </w:p>
        </w:tc>
        <w:tc>
          <w:tcPr>
            <w:tcW w:w="3860" w:type="dxa"/>
            <w:tcBorders>
              <w:top w:val="single" w:sz="4" w:space="0" w:color="auto"/>
              <w:left w:val="single" w:sz="4" w:space="0" w:color="auto"/>
              <w:bottom w:val="single" w:sz="4" w:space="0" w:color="auto"/>
              <w:right w:val="single" w:sz="4" w:space="0" w:color="auto"/>
            </w:tcBorders>
            <w:hideMark/>
          </w:tcPr>
          <w:p w14:paraId="6B69FB25" w14:textId="77777777" w:rsidR="000E6BCC" w:rsidRPr="00973296" w:rsidRDefault="000E6BCC" w:rsidP="002E498E">
            <w:pPr>
              <w:suppressAutoHyphens/>
              <w:spacing w:line="276" w:lineRule="auto"/>
              <w:ind w:right="70"/>
              <w:jc w:val="center"/>
              <w:rPr>
                <w:sz w:val="24"/>
                <w:szCs w:val="24"/>
                <w:lang w:eastAsia="en-US"/>
              </w:rPr>
            </w:pPr>
            <w:r w:rsidRPr="00973296">
              <w:rPr>
                <w:sz w:val="24"/>
                <w:szCs w:val="24"/>
                <w:lang w:eastAsia="en-US"/>
              </w:rPr>
              <w:t>60</w:t>
            </w:r>
          </w:p>
        </w:tc>
      </w:tr>
      <w:tr w:rsidR="00973296" w:rsidRPr="00973296" w14:paraId="15EE5A75" w14:textId="77777777" w:rsidTr="002E498E">
        <w:tc>
          <w:tcPr>
            <w:tcW w:w="1206" w:type="dxa"/>
            <w:tcBorders>
              <w:top w:val="single" w:sz="4" w:space="0" w:color="auto"/>
              <w:left w:val="single" w:sz="4" w:space="0" w:color="auto"/>
              <w:bottom w:val="single" w:sz="4" w:space="0" w:color="auto"/>
              <w:right w:val="single" w:sz="4" w:space="0" w:color="auto"/>
            </w:tcBorders>
          </w:tcPr>
          <w:p w14:paraId="07E721B3" w14:textId="77777777" w:rsidR="000E6BCC" w:rsidRPr="00973296" w:rsidRDefault="000E6BCC" w:rsidP="002E498E">
            <w:pPr>
              <w:suppressAutoHyphens/>
              <w:spacing w:line="276" w:lineRule="auto"/>
              <w:ind w:right="70"/>
              <w:jc w:val="center"/>
              <w:rPr>
                <w:b/>
                <w:sz w:val="24"/>
                <w:szCs w:val="24"/>
                <w:lang w:eastAsia="en-US"/>
              </w:rPr>
            </w:pPr>
          </w:p>
        </w:tc>
        <w:tc>
          <w:tcPr>
            <w:tcW w:w="4540" w:type="dxa"/>
            <w:tcBorders>
              <w:top w:val="single" w:sz="4" w:space="0" w:color="auto"/>
              <w:left w:val="single" w:sz="4" w:space="0" w:color="auto"/>
              <w:bottom w:val="single" w:sz="4" w:space="0" w:color="auto"/>
              <w:right w:val="single" w:sz="4" w:space="0" w:color="auto"/>
            </w:tcBorders>
            <w:hideMark/>
          </w:tcPr>
          <w:p w14:paraId="490481EE" w14:textId="77777777" w:rsidR="000E6BCC" w:rsidRPr="00973296" w:rsidRDefault="000E6BCC" w:rsidP="002E498E">
            <w:pPr>
              <w:suppressAutoHyphens/>
              <w:spacing w:line="276" w:lineRule="auto"/>
              <w:ind w:right="70"/>
              <w:rPr>
                <w:b/>
                <w:sz w:val="24"/>
                <w:szCs w:val="24"/>
                <w:lang w:eastAsia="en-US"/>
              </w:rPr>
            </w:pPr>
            <w:r w:rsidRPr="00973296">
              <w:rPr>
                <w:b/>
                <w:sz w:val="24"/>
                <w:szCs w:val="24"/>
                <w:lang w:eastAsia="en-US"/>
              </w:rPr>
              <w:t>Итого:</w:t>
            </w:r>
          </w:p>
        </w:tc>
        <w:tc>
          <w:tcPr>
            <w:tcW w:w="3860" w:type="dxa"/>
            <w:tcBorders>
              <w:top w:val="single" w:sz="4" w:space="0" w:color="auto"/>
              <w:left w:val="single" w:sz="4" w:space="0" w:color="auto"/>
              <w:bottom w:val="single" w:sz="4" w:space="0" w:color="auto"/>
              <w:right w:val="single" w:sz="4" w:space="0" w:color="auto"/>
            </w:tcBorders>
            <w:hideMark/>
          </w:tcPr>
          <w:p w14:paraId="4CF96040" w14:textId="77777777" w:rsidR="000E6BCC" w:rsidRPr="00973296" w:rsidRDefault="000E6BCC" w:rsidP="002E498E">
            <w:pPr>
              <w:suppressAutoHyphens/>
              <w:spacing w:line="276" w:lineRule="auto"/>
              <w:ind w:right="70"/>
              <w:jc w:val="center"/>
              <w:rPr>
                <w:b/>
                <w:sz w:val="24"/>
                <w:szCs w:val="24"/>
                <w:lang w:eastAsia="en-US"/>
              </w:rPr>
            </w:pPr>
            <w:r w:rsidRPr="00973296">
              <w:rPr>
                <w:b/>
                <w:sz w:val="24"/>
                <w:szCs w:val="24"/>
                <w:lang w:eastAsia="en-US"/>
              </w:rPr>
              <w:t>100</w:t>
            </w:r>
          </w:p>
        </w:tc>
      </w:tr>
    </w:tbl>
    <w:p w14:paraId="741100DC" w14:textId="77777777" w:rsidR="000E6BCC" w:rsidRPr="000E6BCC" w:rsidRDefault="000E6BCC" w:rsidP="000E6BCC">
      <w:pPr>
        <w:suppressAutoHyphens/>
        <w:jc w:val="center"/>
        <w:rPr>
          <w:b/>
          <w:color w:val="FF0000"/>
          <w:sz w:val="28"/>
          <w:szCs w:val="28"/>
        </w:rPr>
      </w:pPr>
    </w:p>
    <w:p w14:paraId="4B5AE744" w14:textId="77777777" w:rsidR="000E6BCC" w:rsidRPr="00973296" w:rsidRDefault="000E6BCC" w:rsidP="000E6BCC">
      <w:pPr>
        <w:suppressAutoHyphens/>
        <w:jc w:val="center"/>
        <w:rPr>
          <w:b/>
          <w:sz w:val="28"/>
          <w:szCs w:val="28"/>
        </w:rPr>
      </w:pPr>
      <w:r w:rsidRPr="00973296">
        <w:rPr>
          <w:b/>
          <w:sz w:val="28"/>
          <w:szCs w:val="28"/>
        </w:rPr>
        <w:t>Формы текущего контроля успеваемости и их балльная оценка</w:t>
      </w:r>
    </w:p>
    <w:p w14:paraId="7966F28B" w14:textId="77777777" w:rsidR="000E6BCC" w:rsidRPr="00973296" w:rsidRDefault="000E6BCC" w:rsidP="000E6BCC">
      <w:pPr>
        <w:suppressAutoHyphens/>
        <w:jc w:val="right"/>
        <w:rPr>
          <w:bCs/>
          <w:sz w:val="28"/>
          <w:szCs w:val="28"/>
        </w:rPr>
      </w:pPr>
    </w:p>
    <w:tbl>
      <w:tblPr>
        <w:tblW w:w="96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99"/>
        <w:gridCol w:w="3969"/>
      </w:tblGrid>
      <w:tr w:rsidR="00973296" w:rsidRPr="00973296" w14:paraId="06AED706" w14:textId="77777777" w:rsidTr="002E498E">
        <w:tc>
          <w:tcPr>
            <w:tcW w:w="5699" w:type="dxa"/>
            <w:tcBorders>
              <w:top w:val="single" w:sz="4" w:space="0" w:color="auto"/>
              <w:left w:val="single" w:sz="4" w:space="0" w:color="auto"/>
              <w:bottom w:val="single" w:sz="4" w:space="0" w:color="auto"/>
              <w:right w:val="single" w:sz="4" w:space="0" w:color="auto"/>
            </w:tcBorders>
            <w:hideMark/>
          </w:tcPr>
          <w:p w14:paraId="7D73AC56" w14:textId="77777777" w:rsidR="000E6BCC" w:rsidRPr="00973296" w:rsidRDefault="000E6BCC" w:rsidP="002E498E">
            <w:pPr>
              <w:spacing w:line="276" w:lineRule="auto"/>
              <w:jc w:val="center"/>
              <w:rPr>
                <w:rFonts w:eastAsia="Calibri"/>
                <w:b/>
                <w:sz w:val="24"/>
                <w:szCs w:val="24"/>
                <w:lang w:eastAsia="en-US"/>
              </w:rPr>
            </w:pPr>
            <w:r w:rsidRPr="00973296">
              <w:rPr>
                <w:rFonts w:eastAsia="Calibri"/>
                <w:b/>
                <w:sz w:val="24"/>
                <w:szCs w:val="24"/>
                <w:lang w:eastAsia="en-US"/>
              </w:rPr>
              <w:t>Формы текущего контроля</w:t>
            </w:r>
          </w:p>
        </w:tc>
        <w:tc>
          <w:tcPr>
            <w:tcW w:w="3969" w:type="dxa"/>
            <w:tcBorders>
              <w:top w:val="single" w:sz="4" w:space="0" w:color="auto"/>
              <w:left w:val="single" w:sz="4" w:space="0" w:color="auto"/>
              <w:bottom w:val="single" w:sz="4" w:space="0" w:color="auto"/>
              <w:right w:val="single" w:sz="4" w:space="0" w:color="auto"/>
            </w:tcBorders>
            <w:hideMark/>
          </w:tcPr>
          <w:p w14:paraId="59A76A88" w14:textId="77777777" w:rsidR="000E6BCC" w:rsidRPr="00973296" w:rsidRDefault="000E6BCC" w:rsidP="002E498E">
            <w:pPr>
              <w:spacing w:line="276" w:lineRule="auto"/>
              <w:jc w:val="center"/>
              <w:rPr>
                <w:rFonts w:eastAsia="Calibri"/>
                <w:b/>
                <w:sz w:val="24"/>
                <w:szCs w:val="24"/>
                <w:lang w:eastAsia="en-US"/>
              </w:rPr>
            </w:pPr>
            <w:r w:rsidRPr="00973296">
              <w:rPr>
                <w:rFonts w:eastAsia="Calibri"/>
                <w:b/>
                <w:sz w:val="24"/>
                <w:szCs w:val="24"/>
                <w:lang w:eastAsia="en-US"/>
              </w:rPr>
              <w:t>Количество баллов</w:t>
            </w:r>
          </w:p>
        </w:tc>
      </w:tr>
      <w:tr w:rsidR="00973296" w:rsidRPr="00973296" w14:paraId="58E8EBA8" w14:textId="77777777" w:rsidTr="002E498E">
        <w:tc>
          <w:tcPr>
            <w:tcW w:w="5699" w:type="dxa"/>
            <w:tcBorders>
              <w:top w:val="single" w:sz="4" w:space="0" w:color="auto"/>
              <w:left w:val="single" w:sz="4" w:space="0" w:color="auto"/>
              <w:bottom w:val="single" w:sz="4" w:space="0" w:color="auto"/>
              <w:right w:val="single" w:sz="4" w:space="0" w:color="auto"/>
            </w:tcBorders>
            <w:hideMark/>
          </w:tcPr>
          <w:p w14:paraId="7C7BBF11" w14:textId="77777777" w:rsidR="000E6BCC" w:rsidRPr="00973296" w:rsidRDefault="000E6BCC" w:rsidP="002E498E">
            <w:pPr>
              <w:spacing w:line="276" w:lineRule="auto"/>
              <w:jc w:val="both"/>
              <w:rPr>
                <w:rFonts w:eastAsia="Calibri"/>
                <w:sz w:val="24"/>
                <w:szCs w:val="24"/>
                <w:lang w:eastAsia="en-US"/>
              </w:rPr>
            </w:pPr>
            <w:r w:rsidRPr="00973296">
              <w:rPr>
                <w:rFonts w:eastAsia="Calibri"/>
                <w:sz w:val="24"/>
                <w:szCs w:val="24"/>
                <w:lang w:eastAsia="en-US"/>
              </w:rPr>
              <w:t xml:space="preserve">Активная работа на семинарском занятии (в том числе блиц-опрос по теме) </w:t>
            </w:r>
          </w:p>
        </w:tc>
        <w:tc>
          <w:tcPr>
            <w:tcW w:w="3969" w:type="dxa"/>
            <w:tcBorders>
              <w:top w:val="single" w:sz="4" w:space="0" w:color="auto"/>
              <w:left w:val="single" w:sz="4" w:space="0" w:color="auto"/>
              <w:bottom w:val="single" w:sz="4" w:space="0" w:color="auto"/>
              <w:right w:val="single" w:sz="4" w:space="0" w:color="auto"/>
            </w:tcBorders>
            <w:hideMark/>
          </w:tcPr>
          <w:p w14:paraId="325DF0BA" w14:textId="77777777" w:rsidR="000E6BCC" w:rsidRPr="00973296" w:rsidRDefault="000E6BCC" w:rsidP="002E498E">
            <w:pPr>
              <w:spacing w:line="276" w:lineRule="auto"/>
              <w:jc w:val="center"/>
              <w:rPr>
                <w:rFonts w:eastAsia="Calibri"/>
                <w:sz w:val="24"/>
                <w:szCs w:val="24"/>
                <w:lang w:eastAsia="en-US"/>
              </w:rPr>
            </w:pPr>
            <w:r w:rsidRPr="00973296">
              <w:rPr>
                <w:rFonts w:eastAsia="Calibri"/>
                <w:sz w:val="24"/>
                <w:szCs w:val="24"/>
                <w:lang w:eastAsia="en-US"/>
              </w:rPr>
              <w:t>5</w:t>
            </w:r>
          </w:p>
        </w:tc>
      </w:tr>
      <w:tr w:rsidR="00973296" w:rsidRPr="00973296" w14:paraId="399038CF" w14:textId="77777777" w:rsidTr="002E498E">
        <w:tc>
          <w:tcPr>
            <w:tcW w:w="5699" w:type="dxa"/>
            <w:tcBorders>
              <w:top w:val="single" w:sz="4" w:space="0" w:color="auto"/>
              <w:left w:val="single" w:sz="4" w:space="0" w:color="auto"/>
              <w:bottom w:val="single" w:sz="4" w:space="0" w:color="auto"/>
              <w:right w:val="single" w:sz="4" w:space="0" w:color="auto"/>
            </w:tcBorders>
            <w:hideMark/>
          </w:tcPr>
          <w:p w14:paraId="7AA56EEF" w14:textId="77777777" w:rsidR="000E6BCC" w:rsidRPr="00973296" w:rsidRDefault="000E6BCC" w:rsidP="002E498E">
            <w:pPr>
              <w:spacing w:line="276" w:lineRule="auto"/>
              <w:jc w:val="both"/>
              <w:rPr>
                <w:rFonts w:eastAsia="Calibri"/>
                <w:sz w:val="24"/>
                <w:szCs w:val="24"/>
                <w:lang w:eastAsia="en-US"/>
              </w:rPr>
            </w:pPr>
            <w:r w:rsidRPr="00973296">
              <w:rPr>
                <w:rFonts w:eastAsia="Calibri"/>
                <w:sz w:val="24"/>
                <w:szCs w:val="24"/>
                <w:lang w:eastAsia="en-US"/>
              </w:rPr>
              <w:t>Посещение</w:t>
            </w:r>
          </w:p>
        </w:tc>
        <w:tc>
          <w:tcPr>
            <w:tcW w:w="3969" w:type="dxa"/>
            <w:tcBorders>
              <w:top w:val="single" w:sz="4" w:space="0" w:color="auto"/>
              <w:left w:val="single" w:sz="4" w:space="0" w:color="auto"/>
              <w:bottom w:val="single" w:sz="4" w:space="0" w:color="auto"/>
              <w:right w:val="single" w:sz="4" w:space="0" w:color="auto"/>
            </w:tcBorders>
            <w:hideMark/>
          </w:tcPr>
          <w:p w14:paraId="379DBE09" w14:textId="77777777" w:rsidR="000E6BCC" w:rsidRPr="00973296" w:rsidRDefault="000E6BCC" w:rsidP="002E498E">
            <w:pPr>
              <w:spacing w:line="276" w:lineRule="auto"/>
              <w:jc w:val="center"/>
              <w:rPr>
                <w:rFonts w:eastAsia="Calibri"/>
                <w:sz w:val="24"/>
                <w:szCs w:val="24"/>
                <w:lang w:eastAsia="en-US"/>
              </w:rPr>
            </w:pPr>
            <w:r w:rsidRPr="00973296">
              <w:rPr>
                <w:rFonts w:eastAsia="Calibri"/>
                <w:sz w:val="24"/>
                <w:szCs w:val="24"/>
                <w:lang w:eastAsia="en-US"/>
              </w:rPr>
              <w:t>5</w:t>
            </w:r>
          </w:p>
        </w:tc>
      </w:tr>
      <w:tr w:rsidR="00973296" w:rsidRPr="00973296" w14:paraId="777EF868" w14:textId="77777777" w:rsidTr="002E498E">
        <w:tc>
          <w:tcPr>
            <w:tcW w:w="5699" w:type="dxa"/>
            <w:tcBorders>
              <w:top w:val="single" w:sz="4" w:space="0" w:color="auto"/>
              <w:left w:val="single" w:sz="4" w:space="0" w:color="auto"/>
              <w:bottom w:val="single" w:sz="4" w:space="0" w:color="auto"/>
              <w:right w:val="single" w:sz="4" w:space="0" w:color="auto"/>
            </w:tcBorders>
            <w:hideMark/>
          </w:tcPr>
          <w:p w14:paraId="6CE0395C" w14:textId="77777777" w:rsidR="000E6BCC" w:rsidRPr="00973296" w:rsidRDefault="000E6BCC" w:rsidP="002E498E">
            <w:pPr>
              <w:spacing w:line="276" w:lineRule="auto"/>
              <w:jc w:val="both"/>
              <w:rPr>
                <w:rFonts w:eastAsia="Calibri"/>
                <w:sz w:val="24"/>
                <w:szCs w:val="24"/>
                <w:lang w:eastAsia="en-US"/>
              </w:rPr>
            </w:pPr>
            <w:r w:rsidRPr="00973296">
              <w:rPr>
                <w:rFonts w:eastAsia="Calibri"/>
                <w:sz w:val="24"/>
                <w:szCs w:val="24"/>
                <w:lang w:eastAsia="en-US"/>
              </w:rPr>
              <w:t>Выполнение заранее подготовленных для выступления на семинаре докладов, выступлений практико-ориентированных заданий (по перечню, предложенному преподавателем, ведущим семинары)</w:t>
            </w:r>
          </w:p>
        </w:tc>
        <w:tc>
          <w:tcPr>
            <w:tcW w:w="3969" w:type="dxa"/>
            <w:tcBorders>
              <w:top w:val="single" w:sz="4" w:space="0" w:color="auto"/>
              <w:left w:val="single" w:sz="4" w:space="0" w:color="auto"/>
              <w:bottom w:val="single" w:sz="4" w:space="0" w:color="auto"/>
              <w:right w:val="single" w:sz="4" w:space="0" w:color="auto"/>
            </w:tcBorders>
            <w:hideMark/>
          </w:tcPr>
          <w:p w14:paraId="7105684B" w14:textId="2DE01487" w:rsidR="000E6BCC" w:rsidRPr="00973296" w:rsidRDefault="00BC75BD" w:rsidP="002E498E">
            <w:pPr>
              <w:spacing w:line="276" w:lineRule="auto"/>
              <w:jc w:val="center"/>
              <w:rPr>
                <w:rFonts w:eastAsia="Calibri"/>
                <w:sz w:val="24"/>
                <w:szCs w:val="24"/>
                <w:lang w:eastAsia="en-US"/>
              </w:rPr>
            </w:pPr>
            <w:r>
              <w:rPr>
                <w:rFonts w:eastAsia="Calibri"/>
                <w:sz w:val="24"/>
                <w:szCs w:val="24"/>
                <w:lang w:eastAsia="en-US"/>
              </w:rPr>
              <w:t>2</w:t>
            </w:r>
            <w:r w:rsidR="000E6BCC" w:rsidRPr="00973296">
              <w:rPr>
                <w:rFonts w:eastAsia="Calibri"/>
                <w:sz w:val="24"/>
                <w:szCs w:val="24"/>
                <w:lang w:eastAsia="en-US"/>
              </w:rPr>
              <w:t>0</w:t>
            </w:r>
          </w:p>
        </w:tc>
      </w:tr>
      <w:tr w:rsidR="00973296" w:rsidRPr="00973296" w14:paraId="7A1DF553" w14:textId="77777777" w:rsidTr="002E498E">
        <w:tc>
          <w:tcPr>
            <w:tcW w:w="5699" w:type="dxa"/>
            <w:tcBorders>
              <w:top w:val="single" w:sz="4" w:space="0" w:color="auto"/>
              <w:left w:val="single" w:sz="4" w:space="0" w:color="auto"/>
              <w:bottom w:val="single" w:sz="4" w:space="0" w:color="auto"/>
              <w:right w:val="single" w:sz="4" w:space="0" w:color="auto"/>
            </w:tcBorders>
            <w:hideMark/>
          </w:tcPr>
          <w:p w14:paraId="5D0CB506" w14:textId="77777777" w:rsidR="000E6BCC" w:rsidRPr="00973296" w:rsidRDefault="000E6BCC" w:rsidP="002E498E">
            <w:pPr>
              <w:spacing w:line="276" w:lineRule="auto"/>
              <w:jc w:val="both"/>
              <w:rPr>
                <w:rFonts w:eastAsia="Calibri"/>
                <w:sz w:val="24"/>
                <w:szCs w:val="24"/>
                <w:lang w:eastAsia="en-US"/>
              </w:rPr>
            </w:pPr>
            <w:r w:rsidRPr="00973296">
              <w:rPr>
                <w:rFonts w:eastAsia="Calibri"/>
                <w:sz w:val="24"/>
                <w:szCs w:val="24"/>
                <w:lang w:eastAsia="en-US"/>
              </w:rPr>
              <w:t>Контрольная работа</w:t>
            </w:r>
          </w:p>
        </w:tc>
        <w:tc>
          <w:tcPr>
            <w:tcW w:w="3969" w:type="dxa"/>
            <w:tcBorders>
              <w:top w:val="single" w:sz="4" w:space="0" w:color="auto"/>
              <w:left w:val="single" w:sz="4" w:space="0" w:color="auto"/>
              <w:bottom w:val="single" w:sz="4" w:space="0" w:color="auto"/>
              <w:right w:val="single" w:sz="4" w:space="0" w:color="auto"/>
            </w:tcBorders>
            <w:hideMark/>
          </w:tcPr>
          <w:p w14:paraId="4B89A223" w14:textId="56F6E207" w:rsidR="000E6BCC" w:rsidRPr="00973296" w:rsidRDefault="00BC75BD" w:rsidP="002E498E">
            <w:pPr>
              <w:spacing w:line="276" w:lineRule="auto"/>
              <w:jc w:val="center"/>
              <w:rPr>
                <w:rFonts w:eastAsia="Calibri"/>
                <w:sz w:val="24"/>
                <w:szCs w:val="24"/>
                <w:lang w:eastAsia="en-US"/>
              </w:rPr>
            </w:pPr>
            <w:r>
              <w:rPr>
                <w:rFonts w:eastAsia="Calibri"/>
                <w:sz w:val="24"/>
                <w:szCs w:val="24"/>
                <w:lang w:eastAsia="en-US"/>
              </w:rPr>
              <w:t>1</w:t>
            </w:r>
            <w:r w:rsidR="000E6BCC" w:rsidRPr="00973296">
              <w:rPr>
                <w:rFonts w:eastAsia="Calibri"/>
                <w:sz w:val="24"/>
                <w:szCs w:val="24"/>
                <w:lang w:eastAsia="en-US"/>
              </w:rPr>
              <w:t>0</w:t>
            </w:r>
          </w:p>
        </w:tc>
      </w:tr>
      <w:tr w:rsidR="00973296" w:rsidRPr="00973296" w14:paraId="2B565FC0" w14:textId="77777777" w:rsidTr="002E498E">
        <w:tc>
          <w:tcPr>
            <w:tcW w:w="5699" w:type="dxa"/>
            <w:tcBorders>
              <w:top w:val="single" w:sz="4" w:space="0" w:color="auto"/>
              <w:left w:val="single" w:sz="4" w:space="0" w:color="auto"/>
              <w:bottom w:val="single" w:sz="4" w:space="0" w:color="auto"/>
              <w:right w:val="single" w:sz="4" w:space="0" w:color="auto"/>
            </w:tcBorders>
            <w:hideMark/>
          </w:tcPr>
          <w:p w14:paraId="6A595E78" w14:textId="77777777" w:rsidR="000E6BCC" w:rsidRPr="00973296" w:rsidRDefault="000E6BCC" w:rsidP="002E498E">
            <w:pPr>
              <w:spacing w:line="276" w:lineRule="auto"/>
              <w:jc w:val="both"/>
              <w:rPr>
                <w:rFonts w:eastAsia="Calibri"/>
                <w:sz w:val="24"/>
                <w:szCs w:val="24"/>
                <w:lang w:eastAsia="en-US"/>
              </w:rPr>
            </w:pPr>
            <w:r w:rsidRPr="00973296">
              <w:rPr>
                <w:rFonts w:eastAsia="Calibri"/>
                <w:sz w:val="24"/>
                <w:szCs w:val="24"/>
                <w:lang w:eastAsia="en-US"/>
              </w:rPr>
              <w:t>Итого</w:t>
            </w:r>
          </w:p>
        </w:tc>
        <w:tc>
          <w:tcPr>
            <w:tcW w:w="3969" w:type="dxa"/>
            <w:tcBorders>
              <w:top w:val="single" w:sz="4" w:space="0" w:color="auto"/>
              <w:left w:val="single" w:sz="4" w:space="0" w:color="auto"/>
              <w:bottom w:val="single" w:sz="4" w:space="0" w:color="auto"/>
              <w:right w:val="single" w:sz="4" w:space="0" w:color="auto"/>
            </w:tcBorders>
            <w:hideMark/>
          </w:tcPr>
          <w:p w14:paraId="018A2266" w14:textId="77777777" w:rsidR="000E6BCC" w:rsidRPr="00973296" w:rsidRDefault="000E6BCC" w:rsidP="002E498E">
            <w:pPr>
              <w:spacing w:line="276" w:lineRule="auto"/>
              <w:jc w:val="center"/>
              <w:rPr>
                <w:rFonts w:eastAsia="Calibri"/>
                <w:sz w:val="24"/>
                <w:szCs w:val="24"/>
                <w:lang w:eastAsia="en-US"/>
              </w:rPr>
            </w:pPr>
            <w:r w:rsidRPr="00973296">
              <w:rPr>
                <w:rFonts w:eastAsia="Calibri"/>
                <w:sz w:val="24"/>
                <w:szCs w:val="24"/>
                <w:lang w:eastAsia="en-US"/>
              </w:rPr>
              <w:t>40</w:t>
            </w:r>
          </w:p>
        </w:tc>
      </w:tr>
    </w:tbl>
    <w:p w14:paraId="551FFFD1" w14:textId="77777777" w:rsidR="0001266C" w:rsidRDefault="0001266C" w:rsidP="00BC75BD">
      <w:pPr>
        <w:spacing w:line="276" w:lineRule="auto"/>
        <w:jc w:val="both"/>
        <w:rPr>
          <w:b/>
          <w:color w:val="FF0000"/>
          <w:sz w:val="28"/>
          <w:szCs w:val="28"/>
        </w:rPr>
      </w:pPr>
    </w:p>
    <w:p w14:paraId="00655F18" w14:textId="1714F078" w:rsidR="00E94C1A" w:rsidRDefault="00333289" w:rsidP="0001266C">
      <w:pPr>
        <w:tabs>
          <w:tab w:val="left" w:pos="993"/>
        </w:tabs>
        <w:spacing w:line="276" w:lineRule="auto"/>
        <w:ind w:firstLine="709"/>
        <w:jc w:val="both"/>
        <w:rPr>
          <w:b/>
          <w:color w:val="000000" w:themeColor="text1"/>
          <w:sz w:val="28"/>
          <w:szCs w:val="28"/>
        </w:rPr>
      </w:pPr>
      <w:r w:rsidRPr="00333289">
        <w:rPr>
          <w:b/>
          <w:color w:val="000000" w:themeColor="text1"/>
          <w:sz w:val="28"/>
          <w:szCs w:val="28"/>
        </w:rPr>
        <w:t>Примерные темы докладов:</w:t>
      </w:r>
    </w:p>
    <w:p w14:paraId="1959F9AC" w14:textId="32663011" w:rsidR="00333289" w:rsidRPr="00AA76F1" w:rsidRDefault="00AA76F1" w:rsidP="0001266C">
      <w:pPr>
        <w:pStyle w:val="a6"/>
        <w:numPr>
          <w:ilvl w:val="0"/>
          <w:numId w:val="20"/>
        </w:numPr>
        <w:tabs>
          <w:tab w:val="left" w:pos="993"/>
        </w:tabs>
        <w:spacing w:line="276" w:lineRule="auto"/>
        <w:ind w:left="0" w:firstLine="709"/>
        <w:jc w:val="both"/>
        <w:rPr>
          <w:b/>
          <w:color w:val="000000" w:themeColor="text1"/>
          <w:sz w:val="28"/>
          <w:szCs w:val="28"/>
        </w:rPr>
      </w:pPr>
      <w:r w:rsidRPr="002B5E65">
        <w:rPr>
          <w:sz w:val="28"/>
          <w:szCs w:val="28"/>
        </w:rPr>
        <w:t>Раздельный учет затрат при осуществлении операций, освобождаемых и не освобождаемых от обложения НДС</w:t>
      </w:r>
      <w:r>
        <w:rPr>
          <w:sz w:val="28"/>
          <w:szCs w:val="28"/>
        </w:rPr>
        <w:t>.</w:t>
      </w:r>
    </w:p>
    <w:p w14:paraId="7A4ADE5B" w14:textId="06470FC0" w:rsidR="00AA76F1" w:rsidRPr="00AA76F1" w:rsidRDefault="00C00F00" w:rsidP="00437ADB">
      <w:pPr>
        <w:pStyle w:val="a6"/>
        <w:numPr>
          <w:ilvl w:val="0"/>
          <w:numId w:val="20"/>
        </w:numPr>
        <w:tabs>
          <w:tab w:val="left" w:pos="993"/>
        </w:tabs>
        <w:spacing w:line="276" w:lineRule="auto"/>
        <w:ind w:left="0" w:firstLine="709"/>
        <w:jc w:val="both"/>
        <w:rPr>
          <w:b/>
          <w:color w:val="000000" w:themeColor="text1"/>
          <w:sz w:val="28"/>
          <w:szCs w:val="28"/>
        </w:rPr>
      </w:pPr>
      <w:r>
        <w:rPr>
          <w:sz w:val="28"/>
          <w:szCs w:val="28"/>
        </w:rPr>
        <w:lastRenderedPageBreak/>
        <w:t>Порядок расчета</w:t>
      </w:r>
      <w:r w:rsidR="00AA76F1">
        <w:rPr>
          <w:sz w:val="28"/>
          <w:szCs w:val="28"/>
        </w:rPr>
        <w:t xml:space="preserve"> пропорции в целях принятия к вычету НДС, уплаченного поставщикам то</w:t>
      </w:r>
      <w:r>
        <w:rPr>
          <w:sz w:val="28"/>
          <w:szCs w:val="28"/>
        </w:rPr>
        <w:t>ва</w:t>
      </w:r>
      <w:r w:rsidR="00AA76F1">
        <w:rPr>
          <w:sz w:val="28"/>
          <w:szCs w:val="28"/>
        </w:rPr>
        <w:t xml:space="preserve">ров, работ, услуг организациями, осуществляющими как облагаемые, так и необлагаемые налогом операции. </w:t>
      </w:r>
    </w:p>
    <w:p w14:paraId="083E8C74" w14:textId="7A23759E" w:rsidR="00AA76F1" w:rsidRPr="00AA76F1" w:rsidRDefault="00AA76F1" w:rsidP="00437ADB">
      <w:pPr>
        <w:pStyle w:val="a6"/>
        <w:numPr>
          <w:ilvl w:val="0"/>
          <w:numId w:val="20"/>
        </w:numPr>
        <w:tabs>
          <w:tab w:val="left" w:pos="993"/>
        </w:tabs>
        <w:spacing w:line="276" w:lineRule="auto"/>
        <w:ind w:left="0" w:firstLine="709"/>
        <w:jc w:val="both"/>
        <w:rPr>
          <w:b/>
          <w:color w:val="000000" w:themeColor="text1"/>
          <w:sz w:val="28"/>
          <w:szCs w:val="28"/>
        </w:rPr>
      </w:pPr>
      <w:r>
        <w:rPr>
          <w:sz w:val="28"/>
          <w:szCs w:val="28"/>
        </w:rPr>
        <w:t xml:space="preserve">Особенности исчисления и уплаты НДС </w:t>
      </w:r>
      <w:r w:rsidR="00C00F00">
        <w:rPr>
          <w:sz w:val="28"/>
          <w:szCs w:val="28"/>
        </w:rPr>
        <w:t>при осуществлении</w:t>
      </w:r>
      <w:r>
        <w:rPr>
          <w:sz w:val="28"/>
          <w:szCs w:val="28"/>
        </w:rPr>
        <w:t xml:space="preserve"> экспортно-импортных операций</w:t>
      </w:r>
    </w:p>
    <w:p w14:paraId="3E3CF4CC" w14:textId="3D64351F" w:rsidR="00AA76F1" w:rsidRPr="00C00F00" w:rsidRDefault="00AA76F1" w:rsidP="00437ADB">
      <w:pPr>
        <w:pStyle w:val="a6"/>
        <w:numPr>
          <w:ilvl w:val="0"/>
          <w:numId w:val="20"/>
        </w:numPr>
        <w:tabs>
          <w:tab w:val="left" w:pos="993"/>
        </w:tabs>
        <w:spacing w:line="276" w:lineRule="auto"/>
        <w:ind w:left="0" w:firstLine="709"/>
        <w:jc w:val="both"/>
        <w:rPr>
          <w:b/>
          <w:color w:val="000000" w:themeColor="text1"/>
          <w:sz w:val="28"/>
          <w:szCs w:val="28"/>
        </w:rPr>
      </w:pPr>
      <w:r>
        <w:rPr>
          <w:sz w:val="28"/>
          <w:szCs w:val="28"/>
        </w:rPr>
        <w:t>Налоговый маневр в нефтяном секторе экономики и «обратный акциз»: содержание и последствия.</w:t>
      </w:r>
    </w:p>
    <w:p w14:paraId="4856B084" w14:textId="247FB6FA" w:rsidR="00C00F00" w:rsidRPr="00AA76F1" w:rsidRDefault="00C00F00" w:rsidP="00437ADB">
      <w:pPr>
        <w:pStyle w:val="a6"/>
        <w:numPr>
          <w:ilvl w:val="0"/>
          <w:numId w:val="20"/>
        </w:numPr>
        <w:tabs>
          <w:tab w:val="left" w:pos="993"/>
        </w:tabs>
        <w:spacing w:line="276" w:lineRule="auto"/>
        <w:ind w:left="0" w:firstLine="709"/>
        <w:jc w:val="both"/>
        <w:rPr>
          <w:b/>
          <w:color w:val="000000" w:themeColor="text1"/>
          <w:sz w:val="28"/>
          <w:szCs w:val="28"/>
        </w:rPr>
      </w:pPr>
      <w:r>
        <w:rPr>
          <w:sz w:val="28"/>
          <w:szCs w:val="28"/>
        </w:rPr>
        <w:t>Особенности исчисления акциза организациями, имеющими свидетельства на совершение операций с отдельными видами подакцизных товаров</w:t>
      </w:r>
    </w:p>
    <w:p w14:paraId="47BE5263" w14:textId="4E0BF213" w:rsidR="00333289" w:rsidRDefault="00333289" w:rsidP="00437ADB">
      <w:pPr>
        <w:tabs>
          <w:tab w:val="left" w:pos="993"/>
        </w:tabs>
        <w:spacing w:line="276" w:lineRule="auto"/>
        <w:ind w:firstLine="709"/>
        <w:jc w:val="both"/>
        <w:rPr>
          <w:b/>
          <w:color w:val="000000" w:themeColor="text1"/>
          <w:sz w:val="28"/>
          <w:szCs w:val="28"/>
        </w:rPr>
      </w:pPr>
    </w:p>
    <w:p w14:paraId="3B52B1B9" w14:textId="181D853A" w:rsidR="00333289" w:rsidRDefault="00333289" w:rsidP="00437ADB">
      <w:pPr>
        <w:tabs>
          <w:tab w:val="left" w:pos="993"/>
        </w:tabs>
        <w:spacing w:line="276" w:lineRule="auto"/>
        <w:ind w:firstLine="709"/>
        <w:jc w:val="both"/>
        <w:rPr>
          <w:b/>
          <w:color w:val="000000" w:themeColor="text1"/>
          <w:sz w:val="28"/>
          <w:szCs w:val="28"/>
        </w:rPr>
      </w:pPr>
      <w:r>
        <w:rPr>
          <w:b/>
          <w:color w:val="000000" w:themeColor="text1"/>
          <w:sz w:val="28"/>
          <w:szCs w:val="28"/>
        </w:rPr>
        <w:t>Пример задач для решения</w:t>
      </w:r>
    </w:p>
    <w:p w14:paraId="2C7BAD50" w14:textId="48189FDE" w:rsidR="00EA656F" w:rsidRPr="00EA656F" w:rsidRDefault="00EA656F" w:rsidP="00437ADB">
      <w:pPr>
        <w:pStyle w:val="af1"/>
        <w:numPr>
          <w:ilvl w:val="0"/>
          <w:numId w:val="19"/>
        </w:numPr>
        <w:tabs>
          <w:tab w:val="left" w:pos="993"/>
        </w:tabs>
        <w:spacing w:after="0" w:line="276" w:lineRule="auto"/>
        <w:ind w:left="0" w:right="170" w:firstLine="709"/>
        <w:jc w:val="both"/>
        <w:rPr>
          <w:color w:val="231F20"/>
          <w:sz w:val="28"/>
          <w:szCs w:val="28"/>
        </w:rPr>
      </w:pPr>
      <w:r w:rsidRPr="00EA656F">
        <w:rPr>
          <w:color w:val="231F20"/>
          <w:sz w:val="28"/>
          <w:szCs w:val="28"/>
        </w:rPr>
        <w:t xml:space="preserve">Российская организация в первом квартале 202Х </w:t>
      </w:r>
      <w:r w:rsidRPr="00EA656F">
        <w:rPr>
          <w:color w:val="231F20"/>
          <w:spacing w:val="-14"/>
          <w:sz w:val="28"/>
          <w:szCs w:val="28"/>
        </w:rPr>
        <w:t xml:space="preserve">г. </w:t>
      </w:r>
      <w:r w:rsidRPr="00EA656F">
        <w:rPr>
          <w:color w:val="231F20"/>
          <w:sz w:val="28"/>
          <w:szCs w:val="28"/>
        </w:rPr>
        <w:t>на</w:t>
      </w:r>
      <w:r w:rsidRPr="00EA656F">
        <w:rPr>
          <w:color w:val="231F20"/>
          <w:spacing w:val="-13"/>
          <w:sz w:val="28"/>
          <w:szCs w:val="28"/>
        </w:rPr>
        <w:t xml:space="preserve"> </w:t>
      </w:r>
      <w:r w:rsidRPr="00EA656F">
        <w:rPr>
          <w:color w:val="231F20"/>
          <w:sz w:val="28"/>
          <w:szCs w:val="28"/>
        </w:rPr>
        <w:t>территории Российской Федерации осуществляла облагаемые</w:t>
      </w:r>
      <w:r w:rsidRPr="00EA656F">
        <w:rPr>
          <w:color w:val="231F20"/>
          <w:spacing w:val="-15"/>
          <w:sz w:val="28"/>
          <w:szCs w:val="28"/>
        </w:rPr>
        <w:t xml:space="preserve"> </w:t>
      </w:r>
      <w:r w:rsidRPr="00EA656F">
        <w:rPr>
          <w:color w:val="231F20"/>
          <w:sz w:val="28"/>
          <w:szCs w:val="28"/>
        </w:rPr>
        <w:t>налогом на добавленную стоимость виды</w:t>
      </w:r>
      <w:r w:rsidRPr="00EA656F">
        <w:rPr>
          <w:color w:val="231F20"/>
          <w:spacing w:val="-22"/>
          <w:sz w:val="28"/>
          <w:szCs w:val="28"/>
        </w:rPr>
        <w:t xml:space="preserve"> </w:t>
      </w:r>
      <w:r w:rsidRPr="00EA656F">
        <w:rPr>
          <w:color w:val="231F20"/>
          <w:sz w:val="28"/>
          <w:szCs w:val="28"/>
        </w:rPr>
        <w:t>деятельности. Ниже приведены данные бухгалтерского учета за налоговый период:</w:t>
      </w:r>
    </w:p>
    <w:p w14:paraId="1FB4AD35" w14:textId="7A83B310" w:rsidR="00EA656F" w:rsidRPr="00EA656F" w:rsidRDefault="00EA656F" w:rsidP="00437ADB">
      <w:pPr>
        <w:pStyle w:val="af1"/>
        <w:widowControl w:val="0"/>
        <w:numPr>
          <w:ilvl w:val="0"/>
          <w:numId w:val="17"/>
        </w:numPr>
        <w:tabs>
          <w:tab w:val="left" w:pos="993"/>
        </w:tabs>
        <w:autoSpaceDE w:val="0"/>
        <w:autoSpaceDN w:val="0"/>
        <w:spacing w:after="0" w:line="276" w:lineRule="auto"/>
        <w:ind w:left="0" w:right="170" w:firstLine="709"/>
        <w:jc w:val="both"/>
        <w:rPr>
          <w:sz w:val="28"/>
          <w:szCs w:val="28"/>
        </w:rPr>
      </w:pPr>
      <w:r w:rsidRPr="00EA656F">
        <w:rPr>
          <w:sz w:val="28"/>
          <w:szCs w:val="28"/>
        </w:rPr>
        <w:t>Стоимость продукции, отгруженной ООО «Прима» составила 1580 тыс. руб. (с НДС), в т.ч. в счет предоплаты в сумме 300 тыс. руб., полученной в предыдущем налоговом периоде.</w:t>
      </w:r>
    </w:p>
    <w:p w14:paraId="7165873E" w14:textId="347DBF05" w:rsidR="00EA656F" w:rsidRPr="00EA656F" w:rsidRDefault="00EA656F" w:rsidP="00437ADB">
      <w:pPr>
        <w:pStyle w:val="af1"/>
        <w:widowControl w:val="0"/>
        <w:numPr>
          <w:ilvl w:val="0"/>
          <w:numId w:val="17"/>
        </w:numPr>
        <w:tabs>
          <w:tab w:val="left" w:pos="993"/>
        </w:tabs>
        <w:autoSpaceDE w:val="0"/>
        <w:autoSpaceDN w:val="0"/>
        <w:spacing w:after="0" w:line="276" w:lineRule="auto"/>
        <w:ind w:left="0" w:right="170" w:firstLine="709"/>
        <w:jc w:val="both"/>
        <w:rPr>
          <w:sz w:val="28"/>
          <w:szCs w:val="28"/>
        </w:rPr>
      </w:pPr>
      <w:r w:rsidRPr="00EA656F">
        <w:rPr>
          <w:sz w:val="28"/>
          <w:szCs w:val="28"/>
        </w:rPr>
        <w:t>Получена предоплата в счет будущей поставки от ООО «Секунда» в сумме 800 тыс. руб.</w:t>
      </w:r>
    </w:p>
    <w:p w14:paraId="5F02502E" w14:textId="77777777" w:rsidR="00EA656F" w:rsidRPr="00EA656F" w:rsidRDefault="00EA656F" w:rsidP="00437ADB">
      <w:pPr>
        <w:pStyle w:val="af1"/>
        <w:widowControl w:val="0"/>
        <w:numPr>
          <w:ilvl w:val="0"/>
          <w:numId w:val="17"/>
        </w:numPr>
        <w:tabs>
          <w:tab w:val="left" w:pos="993"/>
        </w:tabs>
        <w:autoSpaceDE w:val="0"/>
        <w:autoSpaceDN w:val="0"/>
        <w:spacing w:after="0" w:line="276" w:lineRule="auto"/>
        <w:ind w:left="0" w:right="170" w:firstLine="709"/>
        <w:jc w:val="both"/>
        <w:rPr>
          <w:sz w:val="28"/>
          <w:szCs w:val="28"/>
        </w:rPr>
      </w:pPr>
      <w:r w:rsidRPr="00EA656F">
        <w:rPr>
          <w:sz w:val="28"/>
          <w:szCs w:val="28"/>
        </w:rPr>
        <w:t>Реализованы основные средства на сумму 800 тыс. руб. без НДС.</w:t>
      </w:r>
    </w:p>
    <w:p w14:paraId="76CADBE2" w14:textId="77777777" w:rsidR="00EA656F" w:rsidRPr="00EA656F" w:rsidRDefault="00EA656F" w:rsidP="00437ADB">
      <w:pPr>
        <w:pStyle w:val="af1"/>
        <w:widowControl w:val="0"/>
        <w:numPr>
          <w:ilvl w:val="0"/>
          <w:numId w:val="17"/>
        </w:numPr>
        <w:tabs>
          <w:tab w:val="left" w:pos="993"/>
        </w:tabs>
        <w:autoSpaceDE w:val="0"/>
        <w:autoSpaceDN w:val="0"/>
        <w:spacing w:after="0" w:line="276" w:lineRule="auto"/>
        <w:ind w:left="0" w:right="170" w:firstLine="709"/>
        <w:jc w:val="both"/>
        <w:rPr>
          <w:sz w:val="28"/>
          <w:szCs w:val="28"/>
        </w:rPr>
      </w:pPr>
      <w:r w:rsidRPr="00EA656F">
        <w:rPr>
          <w:sz w:val="28"/>
          <w:szCs w:val="28"/>
        </w:rPr>
        <w:t>Импортированы комплектующие для основного производства – таможенная стоимость 550 тыс. руб., таможенная пошлина - 5,5 тыс. руб., сбор за таможенное оформление -  3,1 тыс. руб.</w:t>
      </w:r>
    </w:p>
    <w:p w14:paraId="5F6271DF" w14:textId="77777777" w:rsidR="00EA656F" w:rsidRPr="00EA656F" w:rsidRDefault="00EA656F" w:rsidP="00437ADB">
      <w:pPr>
        <w:pStyle w:val="af1"/>
        <w:widowControl w:val="0"/>
        <w:numPr>
          <w:ilvl w:val="0"/>
          <w:numId w:val="17"/>
        </w:numPr>
        <w:tabs>
          <w:tab w:val="left" w:pos="993"/>
        </w:tabs>
        <w:autoSpaceDE w:val="0"/>
        <w:autoSpaceDN w:val="0"/>
        <w:spacing w:after="0" w:line="276" w:lineRule="auto"/>
        <w:ind w:left="0" w:right="170" w:firstLine="709"/>
        <w:jc w:val="both"/>
        <w:rPr>
          <w:sz w:val="28"/>
          <w:szCs w:val="28"/>
        </w:rPr>
      </w:pPr>
      <w:r w:rsidRPr="00EA656F">
        <w:rPr>
          <w:sz w:val="28"/>
          <w:szCs w:val="28"/>
        </w:rPr>
        <w:t>Оприходованы материалы для основной деятельности на сумму 300 тыс. руб. с НДС (оплачено только 200 тыс. руб.).</w:t>
      </w:r>
    </w:p>
    <w:p w14:paraId="5EB7731E" w14:textId="4F9E5DDC" w:rsidR="00EA656F" w:rsidRPr="00EA656F" w:rsidRDefault="00EA656F" w:rsidP="00437ADB">
      <w:pPr>
        <w:pStyle w:val="af1"/>
        <w:widowControl w:val="0"/>
        <w:numPr>
          <w:ilvl w:val="0"/>
          <w:numId w:val="17"/>
        </w:numPr>
        <w:tabs>
          <w:tab w:val="left" w:pos="993"/>
        </w:tabs>
        <w:autoSpaceDE w:val="0"/>
        <w:autoSpaceDN w:val="0"/>
        <w:spacing w:after="0" w:line="276" w:lineRule="auto"/>
        <w:ind w:left="0" w:right="170" w:firstLine="709"/>
        <w:jc w:val="both"/>
        <w:rPr>
          <w:sz w:val="28"/>
          <w:szCs w:val="28"/>
        </w:rPr>
      </w:pPr>
      <w:r w:rsidRPr="00EA656F">
        <w:rPr>
          <w:sz w:val="28"/>
          <w:szCs w:val="28"/>
        </w:rPr>
        <w:t>Оплачены и оприходованы полуфабрикаты для основной деятельности на сумму 850 тыс. руб. с НДС (счет-фактура поставщиком не предоставлен).</w:t>
      </w:r>
    </w:p>
    <w:p w14:paraId="3EC83072" w14:textId="77777777" w:rsidR="00EA656F" w:rsidRPr="00EA656F" w:rsidRDefault="00EA656F" w:rsidP="00437ADB">
      <w:pPr>
        <w:pStyle w:val="af1"/>
        <w:widowControl w:val="0"/>
        <w:numPr>
          <w:ilvl w:val="0"/>
          <w:numId w:val="17"/>
        </w:numPr>
        <w:tabs>
          <w:tab w:val="left" w:pos="993"/>
        </w:tabs>
        <w:autoSpaceDE w:val="0"/>
        <w:autoSpaceDN w:val="0"/>
        <w:spacing w:after="0" w:line="276" w:lineRule="auto"/>
        <w:ind w:left="0" w:right="170" w:firstLine="709"/>
        <w:jc w:val="both"/>
        <w:rPr>
          <w:sz w:val="28"/>
          <w:szCs w:val="28"/>
        </w:rPr>
      </w:pPr>
      <w:r w:rsidRPr="00EA656F">
        <w:rPr>
          <w:sz w:val="28"/>
          <w:szCs w:val="28"/>
        </w:rPr>
        <w:t>Акцептованы счета за коммунальные услуги – 55 тыс. руб. с НДС.</w:t>
      </w:r>
    </w:p>
    <w:p w14:paraId="20F76A7F" w14:textId="77777777" w:rsidR="00EA656F" w:rsidRPr="00EA656F" w:rsidRDefault="00EA656F" w:rsidP="00437ADB">
      <w:pPr>
        <w:pStyle w:val="af1"/>
        <w:widowControl w:val="0"/>
        <w:numPr>
          <w:ilvl w:val="0"/>
          <w:numId w:val="17"/>
        </w:numPr>
        <w:tabs>
          <w:tab w:val="left" w:pos="993"/>
        </w:tabs>
        <w:autoSpaceDE w:val="0"/>
        <w:autoSpaceDN w:val="0"/>
        <w:spacing w:after="0" w:line="276" w:lineRule="auto"/>
        <w:ind w:left="0" w:right="170" w:firstLine="709"/>
        <w:jc w:val="both"/>
        <w:rPr>
          <w:sz w:val="28"/>
          <w:szCs w:val="28"/>
        </w:rPr>
      </w:pPr>
      <w:r w:rsidRPr="00EA656F">
        <w:rPr>
          <w:sz w:val="28"/>
          <w:szCs w:val="28"/>
        </w:rPr>
        <w:t>Переданы безвозмездно компьютеры в общеобразовательную школу балансовой стоимостью 220 тыс. руб. (без НДС).</w:t>
      </w:r>
    </w:p>
    <w:p w14:paraId="4EBD3EE3" w14:textId="77777777" w:rsidR="00EA656F" w:rsidRPr="00EA656F" w:rsidRDefault="00EA656F" w:rsidP="00437ADB">
      <w:pPr>
        <w:pStyle w:val="af1"/>
        <w:widowControl w:val="0"/>
        <w:numPr>
          <w:ilvl w:val="0"/>
          <w:numId w:val="17"/>
        </w:numPr>
        <w:tabs>
          <w:tab w:val="left" w:pos="993"/>
        </w:tabs>
        <w:autoSpaceDE w:val="0"/>
        <w:autoSpaceDN w:val="0"/>
        <w:spacing w:after="0" w:line="276" w:lineRule="auto"/>
        <w:ind w:left="0" w:right="170" w:firstLine="709"/>
        <w:jc w:val="both"/>
        <w:rPr>
          <w:sz w:val="28"/>
          <w:szCs w:val="28"/>
        </w:rPr>
      </w:pPr>
      <w:r w:rsidRPr="00EA656F">
        <w:rPr>
          <w:sz w:val="28"/>
          <w:szCs w:val="28"/>
        </w:rPr>
        <w:t>Передано безвозмездно производственное оборудование ООО «</w:t>
      </w:r>
      <w:proofErr w:type="gramStart"/>
      <w:r w:rsidRPr="00EA656F">
        <w:rPr>
          <w:sz w:val="28"/>
          <w:szCs w:val="28"/>
        </w:rPr>
        <w:t>Терция»  рыночной</w:t>
      </w:r>
      <w:proofErr w:type="gramEnd"/>
      <w:r w:rsidRPr="00EA656F">
        <w:rPr>
          <w:sz w:val="28"/>
          <w:szCs w:val="28"/>
        </w:rPr>
        <w:t xml:space="preserve"> стоимостью 540 тыс. руб. без НДС (балансовая стоимость – 560 тыс. руб.).</w:t>
      </w:r>
    </w:p>
    <w:p w14:paraId="4D225F82" w14:textId="77777777" w:rsidR="00EA656F" w:rsidRPr="00EA656F" w:rsidRDefault="00EA656F" w:rsidP="00437ADB">
      <w:pPr>
        <w:pStyle w:val="af1"/>
        <w:widowControl w:val="0"/>
        <w:numPr>
          <w:ilvl w:val="0"/>
          <w:numId w:val="17"/>
        </w:numPr>
        <w:tabs>
          <w:tab w:val="left" w:pos="993"/>
        </w:tabs>
        <w:autoSpaceDE w:val="0"/>
        <w:autoSpaceDN w:val="0"/>
        <w:spacing w:after="0" w:line="276" w:lineRule="auto"/>
        <w:ind w:left="0" w:right="170" w:firstLine="709"/>
        <w:jc w:val="both"/>
        <w:rPr>
          <w:sz w:val="28"/>
          <w:szCs w:val="28"/>
        </w:rPr>
      </w:pPr>
      <w:r w:rsidRPr="00EA656F">
        <w:rPr>
          <w:sz w:val="28"/>
          <w:szCs w:val="28"/>
        </w:rPr>
        <w:t>Оплачено, но не оприходовано сырье для производства на сумму 680 тыс. руб. (с НДС).</w:t>
      </w:r>
    </w:p>
    <w:p w14:paraId="3AB6DE49" w14:textId="77777777" w:rsidR="00EA656F" w:rsidRPr="00EA656F" w:rsidRDefault="00EA656F" w:rsidP="00437ADB">
      <w:pPr>
        <w:pStyle w:val="af1"/>
        <w:tabs>
          <w:tab w:val="left" w:pos="993"/>
        </w:tabs>
        <w:spacing w:after="0" w:line="276" w:lineRule="auto"/>
        <w:ind w:right="170" w:firstLine="709"/>
        <w:rPr>
          <w:color w:val="231F20"/>
          <w:sz w:val="28"/>
          <w:szCs w:val="28"/>
        </w:rPr>
      </w:pPr>
    </w:p>
    <w:p w14:paraId="376C1426" w14:textId="3B2B5C94" w:rsidR="00EA656F" w:rsidRPr="00EA656F" w:rsidRDefault="00EA656F" w:rsidP="00437ADB">
      <w:pPr>
        <w:pStyle w:val="af1"/>
        <w:tabs>
          <w:tab w:val="left" w:pos="993"/>
        </w:tabs>
        <w:spacing w:after="0" w:line="276" w:lineRule="auto"/>
        <w:ind w:right="170" w:firstLine="709"/>
        <w:jc w:val="both"/>
        <w:rPr>
          <w:color w:val="231F20"/>
          <w:sz w:val="28"/>
          <w:szCs w:val="28"/>
        </w:rPr>
      </w:pPr>
      <w:r w:rsidRPr="00EA656F">
        <w:rPr>
          <w:color w:val="231F20"/>
          <w:sz w:val="28"/>
          <w:szCs w:val="28"/>
        </w:rPr>
        <w:t xml:space="preserve">Счета-фактуры по приобретенным товарно-материальным </w:t>
      </w:r>
      <w:r w:rsidRPr="00EA656F">
        <w:rPr>
          <w:color w:val="231F20"/>
          <w:spacing w:val="-4"/>
          <w:sz w:val="28"/>
          <w:szCs w:val="28"/>
        </w:rPr>
        <w:t>цен</w:t>
      </w:r>
      <w:r w:rsidRPr="00EA656F">
        <w:rPr>
          <w:color w:val="231F20"/>
          <w:sz w:val="28"/>
          <w:szCs w:val="28"/>
        </w:rPr>
        <w:t>ностям</w:t>
      </w:r>
      <w:r w:rsidRPr="00EA656F">
        <w:rPr>
          <w:color w:val="231F20"/>
          <w:spacing w:val="-23"/>
          <w:sz w:val="28"/>
          <w:szCs w:val="28"/>
        </w:rPr>
        <w:t xml:space="preserve"> </w:t>
      </w:r>
      <w:r w:rsidRPr="00EA656F">
        <w:rPr>
          <w:color w:val="231F20"/>
          <w:sz w:val="28"/>
          <w:szCs w:val="28"/>
        </w:rPr>
        <w:t>оформлены</w:t>
      </w:r>
      <w:r w:rsidRPr="00EA656F">
        <w:rPr>
          <w:color w:val="231F20"/>
          <w:spacing w:val="-22"/>
          <w:sz w:val="28"/>
          <w:szCs w:val="28"/>
        </w:rPr>
        <w:t xml:space="preserve"> </w:t>
      </w:r>
      <w:r w:rsidRPr="00EA656F">
        <w:rPr>
          <w:color w:val="231F20"/>
          <w:sz w:val="28"/>
          <w:szCs w:val="28"/>
        </w:rPr>
        <w:t>в</w:t>
      </w:r>
      <w:r w:rsidRPr="00EA656F">
        <w:rPr>
          <w:color w:val="231F20"/>
          <w:spacing w:val="-22"/>
          <w:sz w:val="28"/>
          <w:szCs w:val="28"/>
        </w:rPr>
        <w:t xml:space="preserve"> </w:t>
      </w:r>
      <w:r w:rsidRPr="00EA656F">
        <w:rPr>
          <w:color w:val="231F20"/>
          <w:sz w:val="28"/>
          <w:szCs w:val="28"/>
        </w:rPr>
        <w:t>соответствии</w:t>
      </w:r>
      <w:r w:rsidRPr="00EA656F">
        <w:rPr>
          <w:color w:val="231F20"/>
          <w:spacing w:val="-22"/>
          <w:sz w:val="28"/>
          <w:szCs w:val="28"/>
        </w:rPr>
        <w:t xml:space="preserve"> </w:t>
      </w:r>
      <w:r w:rsidRPr="00EA656F">
        <w:rPr>
          <w:color w:val="231F20"/>
          <w:sz w:val="28"/>
          <w:szCs w:val="28"/>
        </w:rPr>
        <w:t>с</w:t>
      </w:r>
      <w:r w:rsidRPr="00EA656F">
        <w:rPr>
          <w:color w:val="231F20"/>
          <w:spacing w:val="-23"/>
          <w:sz w:val="28"/>
          <w:szCs w:val="28"/>
        </w:rPr>
        <w:t xml:space="preserve"> </w:t>
      </w:r>
      <w:r w:rsidRPr="00EA656F">
        <w:rPr>
          <w:color w:val="231F20"/>
          <w:sz w:val="28"/>
          <w:szCs w:val="28"/>
        </w:rPr>
        <w:t>установленным порядком (если в задаче прямо не указано иное).</w:t>
      </w:r>
    </w:p>
    <w:p w14:paraId="694F5F33" w14:textId="594D4D6B" w:rsidR="00EA656F" w:rsidRPr="00EA656F" w:rsidRDefault="00EA656F" w:rsidP="00437ADB">
      <w:pPr>
        <w:pStyle w:val="af1"/>
        <w:tabs>
          <w:tab w:val="left" w:pos="993"/>
        </w:tabs>
        <w:spacing w:after="0" w:line="276" w:lineRule="auto"/>
        <w:ind w:right="170" w:firstLine="709"/>
        <w:jc w:val="both"/>
        <w:rPr>
          <w:color w:val="231F20"/>
          <w:sz w:val="28"/>
          <w:szCs w:val="28"/>
        </w:rPr>
      </w:pPr>
      <w:r w:rsidRPr="00EA656F">
        <w:rPr>
          <w:b/>
          <w:bCs/>
          <w:color w:val="231F20"/>
          <w:sz w:val="28"/>
          <w:szCs w:val="28"/>
        </w:rPr>
        <w:lastRenderedPageBreak/>
        <w:t>Определите</w:t>
      </w:r>
      <w:r w:rsidRPr="00EA656F">
        <w:rPr>
          <w:color w:val="231F20"/>
          <w:spacing w:val="-15"/>
          <w:sz w:val="28"/>
          <w:szCs w:val="28"/>
        </w:rPr>
        <w:t xml:space="preserve"> </w:t>
      </w:r>
      <w:r w:rsidRPr="00EA656F">
        <w:rPr>
          <w:color w:val="231F20"/>
          <w:sz w:val="28"/>
          <w:szCs w:val="28"/>
        </w:rPr>
        <w:t>сумму</w:t>
      </w:r>
      <w:r w:rsidRPr="00EA656F">
        <w:rPr>
          <w:color w:val="231F20"/>
          <w:spacing w:val="-15"/>
          <w:sz w:val="28"/>
          <w:szCs w:val="28"/>
        </w:rPr>
        <w:t xml:space="preserve"> </w:t>
      </w:r>
      <w:r w:rsidRPr="00EA656F">
        <w:rPr>
          <w:color w:val="231F20"/>
          <w:sz w:val="28"/>
          <w:szCs w:val="28"/>
        </w:rPr>
        <w:t>НДС,</w:t>
      </w:r>
      <w:r w:rsidRPr="00EA656F">
        <w:rPr>
          <w:color w:val="231F20"/>
          <w:spacing w:val="-14"/>
          <w:sz w:val="28"/>
          <w:szCs w:val="28"/>
        </w:rPr>
        <w:t xml:space="preserve"> </w:t>
      </w:r>
      <w:r w:rsidRPr="00EA656F">
        <w:rPr>
          <w:color w:val="231F20"/>
          <w:sz w:val="28"/>
          <w:szCs w:val="28"/>
        </w:rPr>
        <w:t>подлежащую</w:t>
      </w:r>
      <w:r w:rsidRPr="00EA656F">
        <w:rPr>
          <w:color w:val="231F20"/>
          <w:spacing w:val="-15"/>
          <w:sz w:val="28"/>
          <w:szCs w:val="28"/>
        </w:rPr>
        <w:t xml:space="preserve"> </w:t>
      </w:r>
      <w:r w:rsidRPr="00EA656F">
        <w:rPr>
          <w:color w:val="231F20"/>
          <w:sz w:val="28"/>
          <w:szCs w:val="28"/>
        </w:rPr>
        <w:t>уплате</w:t>
      </w:r>
      <w:r w:rsidRPr="00EA656F">
        <w:rPr>
          <w:color w:val="231F20"/>
          <w:spacing w:val="-14"/>
          <w:sz w:val="28"/>
          <w:szCs w:val="28"/>
        </w:rPr>
        <w:t xml:space="preserve"> </w:t>
      </w:r>
      <w:r w:rsidRPr="00EA656F">
        <w:rPr>
          <w:color w:val="231F20"/>
          <w:sz w:val="28"/>
          <w:szCs w:val="28"/>
        </w:rPr>
        <w:t>в</w:t>
      </w:r>
      <w:r w:rsidRPr="00EA656F">
        <w:rPr>
          <w:color w:val="231F20"/>
          <w:spacing w:val="-15"/>
          <w:sz w:val="28"/>
          <w:szCs w:val="28"/>
        </w:rPr>
        <w:t xml:space="preserve"> </w:t>
      </w:r>
      <w:r w:rsidRPr="00EA656F">
        <w:rPr>
          <w:color w:val="231F20"/>
          <w:sz w:val="28"/>
          <w:szCs w:val="28"/>
        </w:rPr>
        <w:t>бюджет</w:t>
      </w:r>
      <w:r w:rsidRPr="00EA656F">
        <w:rPr>
          <w:color w:val="231F20"/>
          <w:spacing w:val="-14"/>
          <w:sz w:val="28"/>
          <w:szCs w:val="28"/>
        </w:rPr>
        <w:t xml:space="preserve"> </w:t>
      </w:r>
      <w:r w:rsidRPr="00EA656F">
        <w:rPr>
          <w:color w:val="231F20"/>
          <w:sz w:val="28"/>
          <w:szCs w:val="28"/>
        </w:rPr>
        <w:t>за</w:t>
      </w:r>
      <w:r w:rsidRPr="00EA656F">
        <w:rPr>
          <w:color w:val="231F20"/>
          <w:spacing w:val="-15"/>
          <w:sz w:val="28"/>
          <w:szCs w:val="28"/>
        </w:rPr>
        <w:t xml:space="preserve"> </w:t>
      </w:r>
      <w:r w:rsidRPr="00EA656F">
        <w:rPr>
          <w:color w:val="231F20"/>
          <w:sz w:val="28"/>
          <w:szCs w:val="28"/>
        </w:rPr>
        <w:t>налоговый</w:t>
      </w:r>
      <w:r w:rsidRPr="00EA656F">
        <w:rPr>
          <w:color w:val="231F20"/>
          <w:spacing w:val="-3"/>
          <w:sz w:val="28"/>
          <w:szCs w:val="28"/>
        </w:rPr>
        <w:t xml:space="preserve"> </w:t>
      </w:r>
      <w:r w:rsidRPr="00EA656F">
        <w:rPr>
          <w:color w:val="231F20"/>
          <w:sz w:val="28"/>
          <w:szCs w:val="28"/>
        </w:rPr>
        <w:t>период.</w:t>
      </w:r>
    </w:p>
    <w:p w14:paraId="059FF2B8" w14:textId="642F1F16" w:rsidR="00EA656F" w:rsidRPr="00EA656F" w:rsidRDefault="00EA656F" w:rsidP="00437ADB">
      <w:pPr>
        <w:pStyle w:val="af1"/>
        <w:tabs>
          <w:tab w:val="left" w:pos="993"/>
        </w:tabs>
        <w:spacing w:after="0" w:line="276" w:lineRule="auto"/>
        <w:ind w:right="170" w:firstLine="709"/>
        <w:jc w:val="both"/>
        <w:rPr>
          <w:color w:val="000000" w:themeColor="text1"/>
          <w:sz w:val="28"/>
          <w:szCs w:val="28"/>
        </w:rPr>
      </w:pPr>
    </w:p>
    <w:p w14:paraId="6978E467" w14:textId="3AF422B9" w:rsidR="00EA656F" w:rsidRPr="00EA656F" w:rsidRDefault="00EA656F" w:rsidP="00437ADB">
      <w:pPr>
        <w:pStyle w:val="a6"/>
        <w:numPr>
          <w:ilvl w:val="0"/>
          <w:numId w:val="19"/>
        </w:numPr>
        <w:tabs>
          <w:tab w:val="left" w:pos="993"/>
        </w:tabs>
        <w:spacing w:line="276" w:lineRule="auto"/>
        <w:ind w:left="0" w:firstLine="709"/>
        <w:jc w:val="both"/>
        <w:rPr>
          <w:sz w:val="28"/>
          <w:szCs w:val="28"/>
        </w:rPr>
      </w:pPr>
      <w:r w:rsidRPr="00EA656F">
        <w:rPr>
          <w:sz w:val="28"/>
          <w:szCs w:val="28"/>
        </w:rPr>
        <w:t>ЛВЗ является производителем алкогольной продукции. В феврале 202</w:t>
      </w:r>
      <w:r w:rsidR="00AA76F1">
        <w:rPr>
          <w:sz w:val="28"/>
          <w:szCs w:val="28"/>
        </w:rPr>
        <w:t>Х</w:t>
      </w:r>
      <w:r w:rsidRPr="00EA656F">
        <w:rPr>
          <w:sz w:val="28"/>
          <w:szCs w:val="28"/>
        </w:rPr>
        <w:t xml:space="preserve"> г. были произведены следующие операции:</w:t>
      </w:r>
    </w:p>
    <w:p w14:paraId="5DDF2EA4" w14:textId="4FF01A2B" w:rsidR="00EA656F" w:rsidRPr="00EA656F" w:rsidRDefault="00EA656F" w:rsidP="00437ADB">
      <w:pPr>
        <w:pStyle w:val="a6"/>
        <w:widowControl/>
        <w:numPr>
          <w:ilvl w:val="0"/>
          <w:numId w:val="18"/>
        </w:numPr>
        <w:tabs>
          <w:tab w:val="left" w:pos="993"/>
        </w:tabs>
        <w:autoSpaceDE/>
        <w:autoSpaceDN/>
        <w:adjustRightInd/>
        <w:spacing w:line="276" w:lineRule="auto"/>
        <w:ind w:left="0" w:firstLine="709"/>
        <w:contextualSpacing/>
        <w:jc w:val="both"/>
        <w:rPr>
          <w:sz w:val="28"/>
          <w:szCs w:val="28"/>
        </w:rPr>
      </w:pPr>
      <w:r w:rsidRPr="00EA656F">
        <w:rPr>
          <w:sz w:val="28"/>
          <w:szCs w:val="28"/>
        </w:rPr>
        <w:t>300 000 бут. водки (объем 0,7 л., содержание этилового спирта 40%) реализовано оптовому покупателю;</w:t>
      </w:r>
    </w:p>
    <w:p w14:paraId="560D20A5" w14:textId="77777777" w:rsidR="00EA656F" w:rsidRPr="00EA656F" w:rsidRDefault="00EA656F" w:rsidP="00437ADB">
      <w:pPr>
        <w:pStyle w:val="a6"/>
        <w:widowControl/>
        <w:numPr>
          <w:ilvl w:val="0"/>
          <w:numId w:val="18"/>
        </w:numPr>
        <w:tabs>
          <w:tab w:val="left" w:pos="993"/>
        </w:tabs>
        <w:autoSpaceDE/>
        <w:autoSpaceDN/>
        <w:adjustRightInd/>
        <w:spacing w:line="276" w:lineRule="auto"/>
        <w:ind w:left="0" w:firstLine="709"/>
        <w:contextualSpacing/>
        <w:jc w:val="both"/>
        <w:rPr>
          <w:sz w:val="28"/>
          <w:szCs w:val="28"/>
        </w:rPr>
      </w:pPr>
      <w:r w:rsidRPr="00EA656F">
        <w:rPr>
          <w:sz w:val="28"/>
          <w:szCs w:val="28"/>
        </w:rPr>
        <w:t>250 000 бут. коньяка (объем 0,5 л., содержание этилового спирта 45%) отгружено покупателю по предоплате;</w:t>
      </w:r>
    </w:p>
    <w:p w14:paraId="50AA3654" w14:textId="373D90DD" w:rsidR="00EA656F" w:rsidRPr="00EA656F" w:rsidRDefault="00EA656F" w:rsidP="00437ADB">
      <w:pPr>
        <w:pStyle w:val="a6"/>
        <w:widowControl/>
        <w:numPr>
          <w:ilvl w:val="0"/>
          <w:numId w:val="18"/>
        </w:numPr>
        <w:tabs>
          <w:tab w:val="left" w:pos="993"/>
        </w:tabs>
        <w:autoSpaceDE/>
        <w:autoSpaceDN/>
        <w:adjustRightInd/>
        <w:spacing w:line="276" w:lineRule="auto"/>
        <w:ind w:left="0" w:firstLine="709"/>
        <w:contextualSpacing/>
        <w:jc w:val="both"/>
        <w:rPr>
          <w:sz w:val="28"/>
          <w:szCs w:val="28"/>
        </w:rPr>
      </w:pPr>
      <w:r w:rsidRPr="00EA656F">
        <w:rPr>
          <w:sz w:val="28"/>
          <w:szCs w:val="28"/>
        </w:rPr>
        <w:t>15 бут. водки (объем 0,5 л, содержание этилового спирта 40%) и 10 бут.  коньяка (емкость 0,7 л., содержание этилового спирта 42%) передано в столовую для проведения праздничного мероприятия</w:t>
      </w:r>
      <w:r w:rsidR="0001266C">
        <w:rPr>
          <w:sz w:val="28"/>
          <w:szCs w:val="28"/>
        </w:rPr>
        <w:t xml:space="preserve"> для сотрудников ЛВЗ (столовая содержится за счет прибыли предприятия)</w:t>
      </w:r>
      <w:r w:rsidRPr="00EA656F">
        <w:rPr>
          <w:sz w:val="28"/>
          <w:szCs w:val="28"/>
        </w:rPr>
        <w:t>;</w:t>
      </w:r>
    </w:p>
    <w:p w14:paraId="2CF30CEF" w14:textId="77777777" w:rsidR="00EA656F" w:rsidRPr="00EA656F" w:rsidRDefault="00EA656F" w:rsidP="00437ADB">
      <w:pPr>
        <w:pStyle w:val="a6"/>
        <w:widowControl/>
        <w:numPr>
          <w:ilvl w:val="0"/>
          <w:numId w:val="18"/>
        </w:numPr>
        <w:tabs>
          <w:tab w:val="left" w:pos="993"/>
        </w:tabs>
        <w:autoSpaceDE/>
        <w:autoSpaceDN/>
        <w:adjustRightInd/>
        <w:spacing w:line="276" w:lineRule="auto"/>
        <w:ind w:left="0" w:firstLine="709"/>
        <w:contextualSpacing/>
        <w:jc w:val="both"/>
        <w:rPr>
          <w:sz w:val="28"/>
          <w:szCs w:val="28"/>
        </w:rPr>
      </w:pPr>
      <w:r w:rsidRPr="00EA656F">
        <w:rPr>
          <w:sz w:val="28"/>
          <w:szCs w:val="28"/>
        </w:rPr>
        <w:t>приобретено у спиртзавода 4000 л. спирта (содержание этилового спирта 96%). В связи с этим в январе был уплачен авансовый платеж в сумме 2 088 960</w:t>
      </w:r>
      <w:r w:rsidRPr="00EA656F">
        <w:rPr>
          <w:sz w:val="28"/>
          <w:szCs w:val="28"/>
        </w:rPr>
        <w:t xml:space="preserve">‬ руб. </w:t>
      </w:r>
      <w:proofErr w:type="gramStart"/>
      <w:r w:rsidRPr="00EA656F">
        <w:rPr>
          <w:sz w:val="28"/>
          <w:szCs w:val="28"/>
        </w:rPr>
        <w:t>В  феврале</w:t>
      </w:r>
      <w:proofErr w:type="gramEnd"/>
      <w:r w:rsidRPr="00EA656F">
        <w:rPr>
          <w:sz w:val="28"/>
          <w:szCs w:val="28"/>
        </w:rPr>
        <w:t xml:space="preserve"> 2 000 л. спирта (из этого объема) было отправлено в производство, потери спирта составили 20 л (в рамках  норм технологических потерь);</w:t>
      </w:r>
    </w:p>
    <w:p w14:paraId="0343ED31" w14:textId="7E92CC1B" w:rsidR="00EA656F" w:rsidRPr="00EA656F" w:rsidRDefault="00EA656F" w:rsidP="00437ADB">
      <w:pPr>
        <w:pStyle w:val="a6"/>
        <w:widowControl/>
        <w:numPr>
          <w:ilvl w:val="0"/>
          <w:numId w:val="18"/>
        </w:numPr>
        <w:tabs>
          <w:tab w:val="left" w:pos="993"/>
        </w:tabs>
        <w:autoSpaceDE/>
        <w:autoSpaceDN/>
        <w:adjustRightInd/>
        <w:spacing w:line="276" w:lineRule="auto"/>
        <w:ind w:left="0" w:firstLine="709"/>
        <w:contextualSpacing/>
        <w:jc w:val="both"/>
        <w:rPr>
          <w:sz w:val="28"/>
          <w:szCs w:val="28"/>
        </w:rPr>
      </w:pPr>
      <w:r w:rsidRPr="00EA656F">
        <w:rPr>
          <w:sz w:val="28"/>
          <w:szCs w:val="28"/>
        </w:rPr>
        <w:t xml:space="preserve">50 бут. вина объемом 0,7 л. подарено </w:t>
      </w:r>
      <w:r w:rsidR="0001266C">
        <w:rPr>
          <w:sz w:val="28"/>
          <w:szCs w:val="28"/>
        </w:rPr>
        <w:t>подшефному дому престарелых</w:t>
      </w:r>
      <w:r w:rsidRPr="00EA656F">
        <w:rPr>
          <w:sz w:val="28"/>
          <w:szCs w:val="28"/>
        </w:rPr>
        <w:t>;</w:t>
      </w:r>
    </w:p>
    <w:p w14:paraId="5FEF2566" w14:textId="6B9A6737" w:rsidR="00EA656F" w:rsidRPr="00EA656F" w:rsidRDefault="00EA656F" w:rsidP="00437ADB">
      <w:pPr>
        <w:pStyle w:val="a6"/>
        <w:widowControl/>
        <w:numPr>
          <w:ilvl w:val="0"/>
          <w:numId w:val="18"/>
        </w:numPr>
        <w:tabs>
          <w:tab w:val="left" w:pos="993"/>
        </w:tabs>
        <w:autoSpaceDE/>
        <w:autoSpaceDN/>
        <w:adjustRightInd/>
        <w:spacing w:line="276" w:lineRule="auto"/>
        <w:ind w:left="0" w:firstLine="709"/>
        <w:contextualSpacing/>
        <w:jc w:val="both"/>
        <w:rPr>
          <w:sz w:val="28"/>
          <w:szCs w:val="28"/>
        </w:rPr>
      </w:pPr>
      <w:r w:rsidRPr="00EA656F">
        <w:rPr>
          <w:sz w:val="28"/>
          <w:szCs w:val="28"/>
        </w:rPr>
        <w:t xml:space="preserve">произведено и </w:t>
      </w:r>
      <w:r w:rsidR="0001266C" w:rsidRPr="00EA656F">
        <w:rPr>
          <w:sz w:val="28"/>
          <w:szCs w:val="28"/>
        </w:rPr>
        <w:t>реализовано 1000</w:t>
      </w:r>
      <w:r w:rsidRPr="00EA656F">
        <w:rPr>
          <w:sz w:val="28"/>
          <w:szCs w:val="28"/>
        </w:rPr>
        <w:t xml:space="preserve"> бут. шампанского (объем бутылки 0,7 л.)</w:t>
      </w:r>
    </w:p>
    <w:p w14:paraId="747AA786" w14:textId="77777777" w:rsidR="00EA656F" w:rsidRPr="00EA656F" w:rsidRDefault="00EA656F" w:rsidP="00437ADB">
      <w:pPr>
        <w:tabs>
          <w:tab w:val="left" w:pos="993"/>
        </w:tabs>
        <w:spacing w:line="276" w:lineRule="auto"/>
        <w:ind w:firstLine="709"/>
        <w:jc w:val="both"/>
        <w:rPr>
          <w:sz w:val="28"/>
          <w:szCs w:val="28"/>
        </w:rPr>
      </w:pPr>
      <w:r w:rsidRPr="00EA656F">
        <w:rPr>
          <w:sz w:val="28"/>
          <w:szCs w:val="28"/>
        </w:rPr>
        <w:t>Определите сумму акциза, подлежащего уплате в бюджет за февраль.</w:t>
      </w:r>
    </w:p>
    <w:p w14:paraId="2C2FB571" w14:textId="77777777" w:rsidR="00333289" w:rsidRPr="00EA656F" w:rsidRDefault="00333289" w:rsidP="00437ADB">
      <w:pPr>
        <w:tabs>
          <w:tab w:val="left" w:pos="993"/>
        </w:tabs>
        <w:spacing w:line="276" w:lineRule="auto"/>
        <w:ind w:firstLine="709"/>
        <w:jc w:val="both"/>
        <w:rPr>
          <w:b/>
          <w:color w:val="000000" w:themeColor="text1"/>
          <w:sz w:val="28"/>
          <w:szCs w:val="28"/>
        </w:rPr>
      </w:pPr>
    </w:p>
    <w:p w14:paraId="14F8E7D7" w14:textId="0D3D9F04" w:rsidR="00333289" w:rsidRPr="00EA656F" w:rsidRDefault="00333289" w:rsidP="00437ADB">
      <w:pPr>
        <w:tabs>
          <w:tab w:val="left" w:pos="993"/>
        </w:tabs>
        <w:spacing w:line="276" w:lineRule="auto"/>
        <w:ind w:firstLine="709"/>
        <w:jc w:val="both"/>
        <w:rPr>
          <w:b/>
          <w:color w:val="000000" w:themeColor="text1"/>
          <w:sz w:val="28"/>
          <w:szCs w:val="28"/>
        </w:rPr>
      </w:pPr>
      <w:r w:rsidRPr="00EA656F">
        <w:rPr>
          <w:b/>
          <w:color w:val="000000" w:themeColor="text1"/>
          <w:sz w:val="28"/>
          <w:szCs w:val="28"/>
        </w:rPr>
        <w:t>Пример практических ситуаций для размышления:</w:t>
      </w:r>
    </w:p>
    <w:p w14:paraId="41364B3E" w14:textId="77777777" w:rsidR="00333289" w:rsidRPr="00EA656F" w:rsidRDefault="00333289" w:rsidP="00437ADB">
      <w:pPr>
        <w:pStyle w:val="Default"/>
        <w:tabs>
          <w:tab w:val="left" w:pos="993"/>
        </w:tabs>
        <w:spacing w:line="276" w:lineRule="auto"/>
        <w:ind w:firstLine="709"/>
        <w:rPr>
          <w:sz w:val="28"/>
          <w:szCs w:val="28"/>
        </w:rPr>
      </w:pPr>
      <w:r w:rsidRPr="00EA656F">
        <w:rPr>
          <w:sz w:val="28"/>
          <w:szCs w:val="28"/>
        </w:rPr>
        <w:t xml:space="preserve">1. Организация оказывает на территории РФ аудиторские услуги иностранной организации, не осуществляющей в Российской Федерации предпринимательской деятельности. </w:t>
      </w:r>
    </w:p>
    <w:p w14:paraId="5AF1675F" w14:textId="5A77A305" w:rsidR="00333289" w:rsidRDefault="00333289" w:rsidP="00437ADB">
      <w:pPr>
        <w:pStyle w:val="Default"/>
        <w:tabs>
          <w:tab w:val="left" w:pos="993"/>
        </w:tabs>
        <w:spacing w:line="276" w:lineRule="auto"/>
        <w:ind w:firstLine="709"/>
        <w:rPr>
          <w:sz w:val="28"/>
          <w:szCs w:val="28"/>
        </w:rPr>
      </w:pPr>
      <w:r w:rsidRPr="00EA656F">
        <w:rPr>
          <w:sz w:val="28"/>
          <w:szCs w:val="28"/>
        </w:rPr>
        <w:t xml:space="preserve">Является ли данная операция объектом обложения по НДС? </w:t>
      </w:r>
    </w:p>
    <w:p w14:paraId="05BEAA4A" w14:textId="55484BF3" w:rsidR="00C00F00" w:rsidRPr="0001266C" w:rsidRDefault="00C00F00" w:rsidP="00437ADB">
      <w:pPr>
        <w:pStyle w:val="a6"/>
        <w:numPr>
          <w:ilvl w:val="0"/>
          <w:numId w:val="22"/>
        </w:numPr>
        <w:tabs>
          <w:tab w:val="left" w:pos="360"/>
          <w:tab w:val="left" w:pos="993"/>
        </w:tabs>
        <w:adjustRightInd/>
        <w:spacing w:line="276" w:lineRule="auto"/>
        <w:ind w:left="0" w:firstLine="709"/>
        <w:jc w:val="both"/>
        <w:rPr>
          <w:sz w:val="28"/>
          <w:szCs w:val="28"/>
        </w:rPr>
      </w:pPr>
      <w:r w:rsidRPr="0001266C">
        <w:rPr>
          <w:color w:val="231F20"/>
          <w:sz w:val="28"/>
          <w:szCs w:val="28"/>
        </w:rPr>
        <w:t>Производитель денатурированного спирта —</w:t>
      </w:r>
      <w:r w:rsidRPr="0001266C">
        <w:rPr>
          <w:color w:val="231F20"/>
          <w:spacing w:val="12"/>
          <w:sz w:val="28"/>
          <w:szCs w:val="28"/>
        </w:rPr>
        <w:t xml:space="preserve"> </w:t>
      </w:r>
      <w:r w:rsidRPr="0001266C">
        <w:rPr>
          <w:color w:val="231F20"/>
          <w:sz w:val="28"/>
          <w:szCs w:val="28"/>
        </w:rPr>
        <w:t>организация «Ария», имеющая</w:t>
      </w:r>
      <w:r w:rsidRPr="0001266C">
        <w:rPr>
          <w:color w:val="231F20"/>
          <w:spacing w:val="-10"/>
          <w:sz w:val="28"/>
          <w:szCs w:val="28"/>
        </w:rPr>
        <w:t xml:space="preserve"> </w:t>
      </w:r>
      <w:r w:rsidRPr="0001266C">
        <w:rPr>
          <w:color w:val="231F20"/>
          <w:sz w:val="28"/>
          <w:szCs w:val="28"/>
        </w:rPr>
        <w:t>свидетельство</w:t>
      </w:r>
      <w:r w:rsidRPr="0001266C">
        <w:rPr>
          <w:color w:val="231F20"/>
          <w:spacing w:val="-10"/>
          <w:sz w:val="28"/>
          <w:szCs w:val="28"/>
        </w:rPr>
        <w:t xml:space="preserve"> </w:t>
      </w:r>
      <w:r w:rsidRPr="0001266C">
        <w:rPr>
          <w:color w:val="231F20"/>
          <w:sz w:val="28"/>
          <w:szCs w:val="28"/>
        </w:rPr>
        <w:t>на</w:t>
      </w:r>
      <w:r w:rsidRPr="0001266C">
        <w:rPr>
          <w:color w:val="231F20"/>
          <w:spacing w:val="-10"/>
          <w:sz w:val="28"/>
          <w:szCs w:val="28"/>
        </w:rPr>
        <w:t xml:space="preserve"> </w:t>
      </w:r>
      <w:r w:rsidRPr="0001266C">
        <w:rPr>
          <w:color w:val="231F20"/>
          <w:sz w:val="28"/>
          <w:szCs w:val="28"/>
        </w:rPr>
        <w:t>производство</w:t>
      </w:r>
      <w:r w:rsidRPr="0001266C">
        <w:rPr>
          <w:color w:val="231F20"/>
          <w:spacing w:val="-10"/>
          <w:sz w:val="28"/>
          <w:szCs w:val="28"/>
        </w:rPr>
        <w:t xml:space="preserve"> </w:t>
      </w:r>
      <w:r w:rsidRPr="0001266C">
        <w:rPr>
          <w:color w:val="231F20"/>
          <w:sz w:val="28"/>
          <w:szCs w:val="28"/>
        </w:rPr>
        <w:t>денатурированного</w:t>
      </w:r>
      <w:r w:rsidRPr="0001266C">
        <w:rPr>
          <w:color w:val="231F20"/>
          <w:spacing w:val="-13"/>
          <w:sz w:val="28"/>
          <w:szCs w:val="28"/>
        </w:rPr>
        <w:t xml:space="preserve"> </w:t>
      </w:r>
      <w:r w:rsidRPr="0001266C">
        <w:rPr>
          <w:color w:val="231F20"/>
          <w:sz w:val="28"/>
          <w:szCs w:val="28"/>
        </w:rPr>
        <w:t>спирта,</w:t>
      </w:r>
      <w:r w:rsidRPr="0001266C">
        <w:rPr>
          <w:color w:val="231F20"/>
          <w:spacing w:val="-13"/>
          <w:sz w:val="28"/>
          <w:szCs w:val="28"/>
        </w:rPr>
        <w:t xml:space="preserve"> </w:t>
      </w:r>
      <w:r w:rsidRPr="0001266C">
        <w:rPr>
          <w:color w:val="231F20"/>
          <w:sz w:val="28"/>
          <w:szCs w:val="28"/>
        </w:rPr>
        <w:t>реализовала</w:t>
      </w:r>
      <w:r w:rsidRPr="0001266C">
        <w:rPr>
          <w:color w:val="231F20"/>
          <w:spacing w:val="-13"/>
          <w:sz w:val="28"/>
          <w:szCs w:val="28"/>
        </w:rPr>
        <w:t xml:space="preserve"> </w:t>
      </w:r>
      <w:r w:rsidRPr="0001266C">
        <w:rPr>
          <w:color w:val="231F20"/>
          <w:sz w:val="28"/>
          <w:szCs w:val="28"/>
        </w:rPr>
        <w:t>2000</w:t>
      </w:r>
      <w:r w:rsidRPr="0001266C">
        <w:rPr>
          <w:color w:val="231F20"/>
          <w:spacing w:val="-13"/>
          <w:sz w:val="28"/>
          <w:szCs w:val="28"/>
        </w:rPr>
        <w:t xml:space="preserve"> </w:t>
      </w:r>
      <w:r w:rsidRPr="0001266C">
        <w:rPr>
          <w:color w:val="231F20"/>
          <w:sz w:val="28"/>
          <w:szCs w:val="28"/>
        </w:rPr>
        <w:t>л</w:t>
      </w:r>
      <w:r w:rsidRPr="0001266C">
        <w:rPr>
          <w:color w:val="231F20"/>
          <w:spacing w:val="-13"/>
          <w:sz w:val="28"/>
          <w:szCs w:val="28"/>
        </w:rPr>
        <w:t xml:space="preserve"> </w:t>
      </w:r>
      <w:r w:rsidRPr="0001266C">
        <w:rPr>
          <w:color w:val="231F20"/>
          <w:sz w:val="28"/>
          <w:szCs w:val="28"/>
        </w:rPr>
        <w:t>спирта</w:t>
      </w:r>
      <w:r w:rsidRPr="0001266C">
        <w:rPr>
          <w:color w:val="231F20"/>
          <w:spacing w:val="-13"/>
          <w:sz w:val="28"/>
          <w:szCs w:val="28"/>
        </w:rPr>
        <w:t xml:space="preserve"> </w:t>
      </w:r>
      <w:r w:rsidRPr="0001266C">
        <w:rPr>
          <w:color w:val="231F20"/>
          <w:sz w:val="28"/>
          <w:szCs w:val="28"/>
        </w:rPr>
        <w:t>с</w:t>
      </w:r>
      <w:r w:rsidRPr="0001266C">
        <w:rPr>
          <w:color w:val="231F20"/>
          <w:spacing w:val="-13"/>
          <w:sz w:val="28"/>
          <w:szCs w:val="28"/>
        </w:rPr>
        <w:t xml:space="preserve"> </w:t>
      </w:r>
      <w:r w:rsidRPr="0001266C">
        <w:rPr>
          <w:color w:val="231F20"/>
          <w:sz w:val="28"/>
          <w:szCs w:val="28"/>
        </w:rPr>
        <w:t>объемной</w:t>
      </w:r>
      <w:r w:rsidRPr="0001266C">
        <w:rPr>
          <w:color w:val="231F20"/>
          <w:spacing w:val="-12"/>
          <w:sz w:val="28"/>
          <w:szCs w:val="28"/>
        </w:rPr>
        <w:t xml:space="preserve"> </w:t>
      </w:r>
      <w:r w:rsidRPr="0001266C">
        <w:rPr>
          <w:color w:val="231F20"/>
          <w:sz w:val="28"/>
          <w:szCs w:val="28"/>
        </w:rPr>
        <w:t>долей</w:t>
      </w:r>
      <w:r w:rsidRPr="0001266C">
        <w:rPr>
          <w:color w:val="231F20"/>
          <w:spacing w:val="-13"/>
          <w:sz w:val="28"/>
          <w:szCs w:val="28"/>
        </w:rPr>
        <w:t xml:space="preserve"> </w:t>
      </w:r>
      <w:r w:rsidRPr="0001266C">
        <w:rPr>
          <w:color w:val="231F20"/>
          <w:sz w:val="28"/>
          <w:szCs w:val="28"/>
        </w:rPr>
        <w:t>95%</w:t>
      </w:r>
      <w:r w:rsidRPr="0001266C">
        <w:rPr>
          <w:color w:val="231F20"/>
          <w:spacing w:val="-13"/>
          <w:sz w:val="28"/>
          <w:szCs w:val="28"/>
        </w:rPr>
        <w:t xml:space="preserve"> </w:t>
      </w:r>
      <w:r w:rsidRPr="0001266C">
        <w:rPr>
          <w:color w:val="231F20"/>
          <w:spacing w:val="-4"/>
          <w:sz w:val="28"/>
          <w:szCs w:val="28"/>
        </w:rPr>
        <w:t>спир</w:t>
      </w:r>
      <w:r w:rsidRPr="0001266C">
        <w:rPr>
          <w:color w:val="231F20"/>
          <w:sz w:val="28"/>
          <w:szCs w:val="28"/>
        </w:rPr>
        <w:t xml:space="preserve">та производителю </w:t>
      </w:r>
      <w:proofErr w:type="spellStart"/>
      <w:r w:rsidRPr="0001266C">
        <w:rPr>
          <w:color w:val="231F20"/>
          <w:sz w:val="28"/>
          <w:szCs w:val="28"/>
        </w:rPr>
        <w:t>неспиртосодержащей</w:t>
      </w:r>
      <w:proofErr w:type="spellEnd"/>
      <w:r w:rsidRPr="0001266C">
        <w:rPr>
          <w:color w:val="231F20"/>
          <w:sz w:val="28"/>
          <w:szCs w:val="28"/>
        </w:rPr>
        <w:t xml:space="preserve"> продукции —</w:t>
      </w:r>
      <w:r w:rsidRPr="0001266C">
        <w:rPr>
          <w:color w:val="231F20"/>
          <w:spacing w:val="-17"/>
          <w:sz w:val="28"/>
          <w:szCs w:val="28"/>
        </w:rPr>
        <w:t xml:space="preserve"> </w:t>
      </w:r>
      <w:r w:rsidRPr="0001266C">
        <w:rPr>
          <w:color w:val="231F20"/>
          <w:sz w:val="28"/>
          <w:szCs w:val="28"/>
        </w:rPr>
        <w:t xml:space="preserve">организации </w:t>
      </w:r>
      <w:r w:rsidRPr="0001266C">
        <w:rPr>
          <w:color w:val="231F20"/>
          <w:w w:val="95"/>
          <w:sz w:val="28"/>
          <w:szCs w:val="28"/>
        </w:rPr>
        <w:t xml:space="preserve">«Пикник», имеющей свидетельство на производство </w:t>
      </w:r>
      <w:proofErr w:type="spellStart"/>
      <w:r w:rsidRPr="0001266C">
        <w:rPr>
          <w:color w:val="231F20"/>
          <w:w w:val="95"/>
          <w:sz w:val="28"/>
          <w:szCs w:val="28"/>
        </w:rPr>
        <w:t>неспиртосодержащей</w:t>
      </w:r>
      <w:proofErr w:type="spellEnd"/>
      <w:r w:rsidRPr="0001266C">
        <w:rPr>
          <w:color w:val="231F20"/>
          <w:w w:val="95"/>
          <w:sz w:val="28"/>
          <w:szCs w:val="28"/>
        </w:rPr>
        <w:t xml:space="preserve"> </w:t>
      </w:r>
      <w:r w:rsidRPr="0001266C">
        <w:rPr>
          <w:color w:val="231F20"/>
          <w:sz w:val="28"/>
          <w:szCs w:val="28"/>
        </w:rPr>
        <w:t xml:space="preserve">продукции. </w:t>
      </w:r>
      <w:r w:rsidRPr="0001266C">
        <w:rPr>
          <w:color w:val="231F20"/>
          <w:w w:val="95"/>
          <w:sz w:val="28"/>
          <w:szCs w:val="28"/>
        </w:rPr>
        <w:t>Компания</w:t>
      </w:r>
      <w:r w:rsidRPr="0001266C">
        <w:rPr>
          <w:color w:val="231F20"/>
          <w:spacing w:val="-7"/>
          <w:w w:val="95"/>
          <w:sz w:val="28"/>
          <w:szCs w:val="28"/>
        </w:rPr>
        <w:t xml:space="preserve"> </w:t>
      </w:r>
      <w:r w:rsidRPr="0001266C">
        <w:rPr>
          <w:color w:val="231F20"/>
          <w:w w:val="95"/>
          <w:sz w:val="28"/>
          <w:szCs w:val="28"/>
        </w:rPr>
        <w:t>«Ария»</w:t>
      </w:r>
      <w:r w:rsidRPr="0001266C">
        <w:rPr>
          <w:color w:val="231F20"/>
          <w:spacing w:val="-6"/>
          <w:w w:val="95"/>
          <w:sz w:val="28"/>
          <w:szCs w:val="28"/>
        </w:rPr>
        <w:t xml:space="preserve"> </w:t>
      </w:r>
      <w:r w:rsidRPr="0001266C">
        <w:rPr>
          <w:color w:val="231F20"/>
          <w:w w:val="95"/>
          <w:sz w:val="28"/>
          <w:szCs w:val="28"/>
        </w:rPr>
        <w:t>200</w:t>
      </w:r>
      <w:r w:rsidRPr="0001266C">
        <w:rPr>
          <w:color w:val="231F20"/>
          <w:spacing w:val="-7"/>
          <w:w w:val="95"/>
          <w:sz w:val="28"/>
          <w:szCs w:val="28"/>
        </w:rPr>
        <w:t xml:space="preserve"> </w:t>
      </w:r>
      <w:r w:rsidRPr="0001266C">
        <w:rPr>
          <w:color w:val="231F20"/>
          <w:w w:val="95"/>
          <w:sz w:val="28"/>
          <w:szCs w:val="28"/>
        </w:rPr>
        <w:t>л</w:t>
      </w:r>
      <w:r w:rsidRPr="0001266C">
        <w:rPr>
          <w:color w:val="231F20"/>
          <w:spacing w:val="-6"/>
          <w:w w:val="95"/>
          <w:sz w:val="28"/>
          <w:szCs w:val="28"/>
        </w:rPr>
        <w:t xml:space="preserve"> </w:t>
      </w:r>
      <w:r w:rsidRPr="0001266C">
        <w:rPr>
          <w:color w:val="231F20"/>
          <w:w w:val="95"/>
          <w:sz w:val="28"/>
          <w:szCs w:val="28"/>
        </w:rPr>
        <w:t>продала,</w:t>
      </w:r>
      <w:r w:rsidRPr="0001266C">
        <w:rPr>
          <w:color w:val="231F20"/>
          <w:spacing w:val="-7"/>
          <w:w w:val="95"/>
          <w:sz w:val="28"/>
          <w:szCs w:val="28"/>
        </w:rPr>
        <w:t xml:space="preserve"> </w:t>
      </w:r>
      <w:r w:rsidRPr="0001266C">
        <w:rPr>
          <w:color w:val="231F20"/>
          <w:w w:val="95"/>
          <w:sz w:val="28"/>
          <w:szCs w:val="28"/>
        </w:rPr>
        <w:t>а</w:t>
      </w:r>
      <w:r w:rsidRPr="0001266C">
        <w:rPr>
          <w:color w:val="231F20"/>
          <w:spacing w:val="-6"/>
          <w:w w:val="95"/>
          <w:sz w:val="28"/>
          <w:szCs w:val="28"/>
        </w:rPr>
        <w:t xml:space="preserve"> </w:t>
      </w:r>
      <w:r w:rsidRPr="0001266C">
        <w:rPr>
          <w:color w:val="231F20"/>
          <w:w w:val="95"/>
          <w:sz w:val="28"/>
          <w:szCs w:val="28"/>
        </w:rPr>
        <w:t>1800</w:t>
      </w:r>
      <w:r w:rsidRPr="0001266C">
        <w:rPr>
          <w:color w:val="231F20"/>
          <w:spacing w:val="-7"/>
          <w:w w:val="95"/>
          <w:sz w:val="28"/>
          <w:szCs w:val="28"/>
        </w:rPr>
        <w:t xml:space="preserve"> </w:t>
      </w:r>
      <w:r w:rsidRPr="0001266C">
        <w:rPr>
          <w:color w:val="231F20"/>
          <w:w w:val="95"/>
          <w:sz w:val="28"/>
          <w:szCs w:val="28"/>
        </w:rPr>
        <w:t>л</w:t>
      </w:r>
      <w:r w:rsidRPr="0001266C">
        <w:rPr>
          <w:color w:val="231F20"/>
          <w:spacing w:val="-6"/>
          <w:w w:val="95"/>
          <w:sz w:val="28"/>
          <w:szCs w:val="28"/>
        </w:rPr>
        <w:t xml:space="preserve"> </w:t>
      </w:r>
      <w:r w:rsidRPr="0001266C">
        <w:rPr>
          <w:color w:val="231F20"/>
          <w:w w:val="95"/>
          <w:sz w:val="28"/>
          <w:szCs w:val="28"/>
        </w:rPr>
        <w:t>отпустила</w:t>
      </w:r>
      <w:r w:rsidRPr="0001266C">
        <w:rPr>
          <w:color w:val="231F20"/>
          <w:spacing w:val="-7"/>
          <w:w w:val="95"/>
          <w:sz w:val="28"/>
          <w:szCs w:val="28"/>
        </w:rPr>
        <w:t xml:space="preserve"> </w:t>
      </w:r>
      <w:r w:rsidRPr="0001266C">
        <w:rPr>
          <w:color w:val="231F20"/>
          <w:w w:val="95"/>
          <w:sz w:val="28"/>
          <w:szCs w:val="28"/>
        </w:rPr>
        <w:t>на</w:t>
      </w:r>
      <w:r w:rsidRPr="0001266C">
        <w:rPr>
          <w:color w:val="231F20"/>
          <w:spacing w:val="-6"/>
          <w:w w:val="95"/>
          <w:sz w:val="28"/>
          <w:szCs w:val="28"/>
        </w:rPr>
        <w:t xml:space="preserve"> </w:t>
      </w:r>
      <w:r w:rsidRPr="0001266C">
        <w:rPr>
          <w:color w:val="231F20"/>
          <w:w w:val="95"/>
          <w:sz w:val="28"/>
          <w:szCs w:val="28"/>
        </w:rPr>
        <w:t xml:space="preserve">производство </w:t>
      </w:r>
      <w:proofErr w:type="spellStart"/>
      <w:r w:rsidRPr="0001266C">
        <w:rPr>
          <w:color w:val="231F20"/>
          <w:sz w:val="28"/>
          <w:szCs w:val="28"/>
        </w:rPr>
        <w:t>неспиртосодержащей</w:t>
      </w:r>
      <w:proofErr w:type="spellEnd"/>
      <w:r w:rsidRPr="0001266C">
        <w:rPr>
          <w:color w:val="231F20"/>
          <w:spacing w:val="-4"/>
          <w:sz w:val="28"/>
          <w:szCs w:val="28"/>
        </w:rPr>
        <w:t xml:space="preserve"> </w:t>
      </w:r>
      <w:r w:rsidRPr="0001266C">
        <w:rPr>
          <w:color w:val="231F20"/>
          <w:sz w:val="28"/>
          <w:szCs w:val="28"/>
        </w:rPr>
        <w:t>продукции.</w:t>
      </w:r>
    </w:p>
    <w:p w14:paraId="380E5023" w14:textId="190E27A2" w:rsidR="00333289" w:rsidRDefault="00C00F00" w:rsidP="00437ADB">
      <w:pPr>
        <w:pStyle w:val="af1"/>
        <w:tabs>
          <w:tab w:val="left" w:pos="360"/>
          <w:tab w:val="left" w:pos="993"/>
        </w:tabs>
        <w:spacing w:after="0" w:line="276" w:lineRule="auto"/>
        <w:ind w:right="171" w:firstLine="709"/>
        <w:jc w:val="both"/>
        <w:rPr>
          <w:sz w:val="28"/>
          <w:szCs w:val="28"/>
        </w:rPr>
      </w:pPr>
      <w:r w:rsidRPr="00C00F00">
        <w:rPr>
          <w:color w:val="231F20"/>
          <w:w w:val="95"/>
          <w:sz w:val="28"/>
          <w:szCs w:val="28"/>
        </w:rPr>
        <w:t xml:space="preserve">Определите налоговые обязательства по акцизам у производителя </w:t>
      </w:r>
      <w:r w:rsidRPr="00C00F00">
        <w:rPr>
          <w:color w:val="231F20"/>
          <w:sz w:val="28"/>
          <w:szCs w:val="28"/>
        </w:rPr>
        <w:t>денатурированного</w:t>
      </w:r>
      <w:r w:rsidRPr="00C00F00">
        <w:rPr>
          <w:color w:val="231F20"/>
          <w:spacing w:val="-30"/>
          <w:sz w:val="28"/>
          <w:szCs w:val="28"/>
        </w:rPr>
        <w:t xml:space="preserve"> </w:t>
      </w:r>
      <w:r w:rsidRPr="00C00F00">
        <w:rPr>
          <w:color w:val="231F20"/>
          <w:sz w:val="28"/>
          <w:szCs w:val="28"/>
        </w:rPr>
        <w:t>спирта,</w:t>
      </w:r>
      <w:r w:rsidRPr="00C00F00">
        <w:rPr>
          <w:color w:val="231F20"/>
          <w:spacing w:val="-30"/>
          <w:sz w:val="28"/>
          <w:szCs w:val="28"/>
        </w:rPr>
        <w:t xml:space="preserve"> </w:t>
      </w:r>
      <w:r w:rsidRPr="00C00F00">
        <w:rPr>
          <w:color w:val="231F20"/>
          <w:sz w:val="28"/>
          <w:szCs w:val="28"/>
        </w:rPr>
        <w:t>стоимость</w:t>
      </w:r>
      <w:r w:rsidRPr="00C00F00">
        <w:rPr>
          <w:color w:val="231F20"/>
          <w:spacing w:val="-30"/>
          <w:sz w:val="28"/>
          <w:szCs w:val="28"/>
        </w:rPr>
        <w:t xml:space="preserve"> </w:t>
      </w:r>
      <w:r w:rsidRPr="00C00F00">
        <w:rPr>
          <w:color w:val="231F20"/>
          <w:sz w:val="28"/>
          <w:szCs w:val="28"/>
        </w:rPr>
        <w:t>приобретенного</w:t>
      </w:r>
      <w:r w:rsidRPr="00C00F00">
        <w:rPr>
          <w:color w:val="231F20"/>
          <w:spacing w:val="-29"/>
          <w:sz w:val="28"/>
          <w:szCs w:val="28"/>
        </w:rPr>
        <w:t xml:space="preserve"> </w:t>
      </w:r>
      <w:r w:rsidRPr="00C00F00">
        <w:rPr>
          <w:color w:val="231F20"/>
          <w:sz w:val="28"/>
          <w:szCs w:val="28"/>
        </w:rPr>
        <w:t>спирта</w:t>
      </w:r>
      <w:r w:rsidRPr="00C00F00">
        <w:rPr>
          <w:color w:val="231F20"/>
          <w:spacing w:val="-30"/>
          <w:sz w:val="28"/>
          <w:szCs w:val="28"/>
        </w:rPr>
        <w:t xml:space="preserve"> </w:t>
      </w:r>
      <w:r w:rsidRPr="00C00F00">
        <w:rPr>
          <w:color w:val="231F20"/>
          <w:sz w:val="28"/>
          <w:szCs w:val="28"/>
        </w:rPr>
        <w:t>у</w:t>
      </w:r>
      <w:r w:rsidRPr="00C00F00">
        <w:rPr>
          <w:color w:val="231F20"/>
          <w:spacing w:val="-30"/>
          <w:sz w:val="28"/>
          <w:szCs w:val="28"/>
        </w:rPr>
        <w:t xml:space="preserve"> </w:t>
      </w:r>
      <w:r w:rsidRPr="00C00F00">
        <w:rPr>
          <w:color w:val="231F20"/>
          <w:spacing w:val="-4"/>
          <w:sz w:val="28"/>
          <w:szCs w:val="28"/>
        </w:rPr>
        <w:t>поку</w:t>
      </w:r>
      <w:r w:rsidRPr="00C00F00">
        <w:rPr>
          <w:color w:val="231F20"/>
          <w:sz w:val="28"/>
          <w:szCs w:val="28"/>
        </w:rPr>
        <w:t>пателей</w:t>
      </w:r>
      <w:r w:rsidRPr="00C00F00">
        <w:rPr>
          <w:color w:val="231F20"/>
          <w:spacing w:val="-13"/>
          <w:sz w:val="28"/>
          <w:szCs w:val="28"/>
        </w:rPr>
        <w:t xml:space="preserve"> </w:t>
      </w:r>
      <w:r w:rsidRPr="00C00F00">
        <w:rPr>
          <w:color w:val="231F20"/>
          <w:sz w:val="28"/>
          <w:szCs w:val="28"/>
        </w:rPr>
        <w:t>спирта</w:t>
      </w:r>
      <w:r w:rsidRPr="00C00F00">
        <w:rPr>
          <w:color w:val="231F20"/>
          <w:spacing w:val="-13"/>
          <w:sz w:val="28"/>
          <w:szCs w:val="28"/>
        </w:rPr>
        <w:t xml:space="preserve"> </w:t>
      </w:r>
      <w:r w:rsidRPr="00C00F00">
        <w:rPr>
          <w:color w:val="231F20"/>
          <w:sz w:val="28"/>
          <w:szCs w:val="28"/>
        </w:rPr>
        <w:t>и</w:t>
      </w:r>
      <w:r w:rsidRPr="00C00F00">
        <w:rPr>
          <w:color w:val="231F20"/>
          <w:spacing w:val="-13"/>
          <w:sz w:val="28"/>
          <w:szCs w:val="28"/>
        </w:rPr>
        <w:t xml:space="preserve"> </w:t>
      </w:r>
      <w:r w:rsidRPr="00C00F00">
        <w:rPr>
          <w:color w:val="231F20"/>
          <w:sz w:val="28"/>
          <w:szCs w:val="28"/>
        </w:rPr>
        <w:t>их</w:t>
      </w:r>
      <w:r w:rsidRPr="00C00F00">
        <w:rPr>
          <w:color w:val="231F20"/>
          <w:spacing w:val="-12"/>
          <w:sz w:val="28"/>
          <w:szCs w:val="28"/>
        </w:rPr>
        <w:t xml:space="preserve"> </w:t>
      </w:r>
      <w:r w:rsidRPr="00C00F00">
        <w:rPr>
          <w:color w:val="231F20"/>
          <w:sz w:val="28"/>
          <w:szCs w:val="28"/>
        </w:rPr>
        <w:t>налоговые</w:t>
      </w:r>
      <w:r w:rsidRPr="00C00F00">
        <w:rPr>
          <w:color w:val="231F20"/>
          <w:spacing w:val="-13"/>
          <w:sz w:val="28"/>
          <w:szCs w:val="28"/>
        </w:rPr>
        <w:t xml:space="preserve"> </w:t>
      </w:r>
      <w:r w:rsidRPr="00C00F00">
        <w:rPr>
          <w:color w:val="231F20"/>
          <w:sz w:val="28"/>
          <w:szCs w:val="28"/>
        </w:rPr>
        <w:t>обязательства</w:t>
      </w:r>
      <w:r w:rsidRPr="00C00F00">
        <w:rPr>
          <w:color w:val="231F20"/>
          <w:spacing w:val="-13"/>
          <w:sz w:val="28"/>
          <w:szCs w:val="28"/>
        </w:rPr>
        <w:t xml:space="preserve"> </w:t>
      </w:r>
      <w:r w:rsidRPr="00C00F00">
        <w:rPr>
          <w:color w:val="231F20"/>
          <w:sz w:val="28"/>
          <w:szCs w:val="28"/>
        </w:rPr>
        <w:t>по</w:t>
      </w:r>
      <w:r w:rsidRPr="00C00F00">
        <w:rPr>
          <w:color w:val="231F20"/>
          <w:spacing w:val="-12"/>
          <w:sz w:val="28"/>
          <w:szCs w:val="28"/>
        </w:rPr>
        <w:t xml:space="preserve"> </w:t>
      </w:r>
      <w:r w:rsidRPr="00C00F00">
        <w:rPr>
          <w:color w:val="231F20"/>
          <w:sz w:val="28"/>
          <w:szCs w:val="28"/>
        </w:rPr>
        <w:t>акцизам,</w:t>
      </w:r>
      <w:r w:rsidRPr="00C00F00">
        <w:rPr>
          <w:color w:val="231F20"/>
          <w:spacing w:val="-13"/>
          <w:sz w:val="28"/>
          <w:szCs w:val="28"/>
        </w:rPr>
        <w:t xml:space="preserve"> </w:t>
      </w:r>
      <w:r w:rsidRPr="00C00F00">
        <w:rPr>
          <w:color w:val="231F20"/>
          <w:sz w:val="28"/>
          <w:szCs w:val="28"/>
        </w:rPr>
        <w:t>если</w:t>
      </w:r>
      <w:r w:rsidRPr="00C00F00">
        <w:rPr>
          <w:color w:val="231F20"/>
          <w:spacing w:val="-13"/>
          <w:sz w:val="28"/>
          <w:szCs w:val="28"/>
        </w:rPr>
        <w:t xml:space="preserve"> </w:t>
      </w:r>
      <w:r w:rsidRPr="00C00F00">
        <w:rPr>
          <w:color w:val="231F20"/>
          <w:spacing w:val="-3"/>
          <w:sz w:val="28"/>
          <w:szCs w:val="28"/>
        </w:rPr>
        <w:t>стои</w:t>
      </w:r>
      <w:r w:rsidRPr="00C00F00">
        <w:rPr>
          <w:color w:val="231F20"/>
          <w:sz w:val="28"/>
          <w:szCs w:val="28"/>
        </w:rPr>
        <w:t>мость</w:t>
      </w:r>
      <w:r w:rsidRPr="00C00F00">
        <w:rPr>
          <w:color w:val="231F20"/>
          <w:spacing w:val="-16"/>
          <w:sz w:val="28"/>
          <w:szCs w:val="28"/>
        </w:rPr>
        <w:t xml:space="preserve"> </w:t>
      </w:r>
      <w:r w:rsidRPr="00C00F00">
        <w:rPr>
          <w:color w:val="231F20"/>
          <w:sz w:val="28"/>
          <w:szCs w:val="28"/>
        </w:rPr>
        <w:t>денатурированного</w:t>
      </w:r>
      <w:r w:rsidRPr="00C00F00">
        <w:rPr>
          <w:color w:val="231F20"/>
          <w:spacing w:val="-16"/>
          <w:sz w:val="28"/>
          <w:szCs w:val="28"/>
        </w:rPr>
        <w:t xml:space="preserve"> </w:t>
      </w:r>
      <w:r w:rsidRPr="00C00F00">
        <w:rPr>
          <w:color w:val="231F20"/>
          <w:sz w:val="28"/>
          <w:szCs w:val="28"/>
        </w:rPr>
        <w:t>спирта</w:t>
      </w:r>
      <w:r w:rsidRPr="00C00F00">
        <w:rPr>
          <w:color w:val="231F20"/>
          <w:spacing w:val="-16"/>
          <w:sz w:val="28"/>
          <w:szCs w:val="28"/>
        </w:rPr>
        <w:t xml:space="preserve"> </w:t>
      </w:r>
      <w:r w:rsidRPr="00C00F00">
        <w:rPr>
          <w:color w:val="231F20"/>
          <w:sz w:val="28"/>
          <w:szCs w:val="28"/>
        </w:rPr>
        <w:t>(без</w:t>
      </w:r>
      <w:r w:rsidRPr="00C00F00">
        <w:rPr>
          <w:color w:val="231F20"/>
          <w:spacing w:val="-15"/>
          <w:sz w:val="28"/>
          <w:szCs w:val="28"/>
        </w:rPr>
        <w:t xml:space="preserve"> </w:t>
      </w:r>
      <w:r w:rsidRPr="00C00F00">
        <w:rPr>
          <w:color w:val="231F20"/>
          <w:sz w:val="28"/>
          <w:szCs w:val="28"/>
        </w:rPr>
        <w:t>налогов)</w:t>
      </w:r>
      <w:r w:rsidRPr="00C00F00">
        <w:rPr>
          <w:color w:val="231F20"/>
          <w:spacing w:val="-16"/>
          <w:sz w:val="28"/>
          <w:szCs w:val="28"/>
        </w:rPr>
        <w:t xml:space="preserve"> </w:t>
      </w:r>
      <w:r w:rsidRPr="00C00F00">
        <w:rPr>
          <w:color w:val="231F20"/>
          <w:sz w:val="28"/>
          <w:szCs w:val="28"/>
        </w:rPr>
        <w:t>составила</w:t>
      </w:r>
      <w:r w:rsidRPr="00C00F00">
        <w:rPr>
          <w:color w:val="231F20"/>
          <w:spacing w:val="-16"/>
          <w:sz w:val="28"/>
          <w:szCs w:val="28"/>
        </w:rPr>
        <w:t xml:space="preserve"> </w:t>
      </w:r>
      <w:r>
        <w:rPr>
          <w:color w:val="231F20"/>
          <w:spacing w:val="-16"/>
          <w:sz w:val="28"/>
          <w:szCs w:val="28"/>
        </w:rPr>
        <w:t>1</w:t>
      </w:r>
      <w:r w:rsidRPr="00C00F00">
        <w:rPr>
          <w:color w:val="231F20"/>
          <w:sz w:val="28"/>
          <w:szCs w:val="28"/>
        </w:rPr>
        <w:t>20</w:t>
      </w:r>
      <w:r w:rsidRPr="00C00F00">
        <w:rPr>
          <w:color w:val="231F20"/>
          <w:spacing w:val="-16"/>
          <w:sz w:val="28"/>
          <w:szCs w:val="28"/>
        </w:rPr>
        <w:t xml:space="preserve"> </w:t>
      </w:r>
      <w:r w:rsidRPr="00C00F00">
        <w:rPr>
          <w:color w:val="231F20"/>
          <w:sz w:val="28"/>
          <w:szCs w:val="28"/>
        </w:rPr>
        <w:t>руб.</w:t>
      </w:r>
    </w:p>
    <w:p w14:paraId="6F3136B0" w14:textId="77777777" w:rsidR="00333289" w:rsidRDefault="00333289" w:rsidP="00437ADB">
      <w:pPr>
        <w:spacing w:line="276" w:lineRule="auto"/>
        <w:ind w:firstLine="709"/>
        <w:jc w:val="center"/>
        <w:rPr>
          <w:b/>
          <w:sz w:val="28"/>
          <w:szCs w:val="28"/>
        </w:rPr>
      </w:pPr>
    </w:p>
    <w:p w14:paraId="6ECC9795" w14:textId="100A1E18" w:rsidR="00D442EC" w:rsidRDefault="00D442EC" w:rsidP="00437ADB">
      <w:pPr>
        <w:spacing w:line="276" w:lineRule="auto"/>
        <w:ind w:firstLine="709"/>
        <w:jc w:val="center"/>
        <w:rPr>
          <w:b/>
          <w:sz w:val="28"/>
          <w:szCs w:val="28"/>
        </w:rPr>
      </w:pPr>
      <w:r w:rsidRPr="008461A3">
        <w:rPr>
          <w:b/>
          <w:sz w:val="28"/>
          <w:szCs w:val="28"/>
        </w:rPr>
        <w:t>Пример заданий для контрольной работы</w:t>
      </w:r>
    </w:p>
    <w:p w14:paraId="59FC7F1B" w14:textId="0970D3FC" w:rsidR="00D442EC" w:rsidRPr="00D442EC" w:rsidRDefault="00D442EC" w:rsidP="00437ADB">
      <w:pPr>
        <w:spacing w:line="276" w:lineRule="auto"/>
        <w:jc w:val="both"/>
        <w:rPr>
          <w:sz w:val="28"/>
          <w:szCs w:val="28"/>
        </w:rPr>
      </w:pPr>
      <w:r w:rsidRPr="00D442EC">
        <w:rPr>
          <w:b/>
          <w:sz w:val="28"/>
          <w:szCs w:val="28"/>
        </w:rPr>
        <w:t>Задание №1.</w:t>
      </w:r>
      <w:r w:rsidRPr="00D442EC">
        <w:rPr>
          <w:sz w:val="28"/>
          <w:szCs w:val="28"/>
        </w:rPr>
        <w:t xml:space="preserve"> ООО «Электролюкс» производит бытовые товары и выполняет ремонтные работы.  В 3-ем квартале организацией произведены следующие </w:t>
      </w:r>
      <w:r w:rsidRPr="00D442EC">
        <w:rPr>
          <w:sz w:val="28"/>
          <w:szCs w:val="28"/>
        </w:rPr>
        <w:lastRenderedPageBreak/>
        <w:t>операции:</w:t>
      </w:r>
    </w:p>
    <w:p w14:paraId="17FB22CD" w14:textId="77777777" w:rsidR="00D442EC" w:rsidRDefault="00D442EC" w:rsidP="00437ADB">
      <w:pPr>
        <w:spacing w:line="276" w:lineRule="auto"/>
        <w:jc w:val="both"/>
        <w:rPr>
          <w:sz w:val="28"/>
          <w:szCs w:val="28"/>
        </w:rPr>
      </w:pPr>
      <w:r w:rsidRPr="00D442EC">
        <w:rPr>
          <w:sz w:val="28"/>
          <w:szCs w:val="28"/>
        </w:rPr>
        <w:t xml:space="preserve">1) 6 июля поступил на расчетный счет аванс от покупателя за партию бытовых холодильников в сумме 1 800 000 руб. </w:t>
      </w:r>
    </w:p>
    <w:p w14:paraId="46ED1B96" w14:textId="0540970A" w:rsidR="00D442EC" w:rsidRPr="00D442EC" w:rsidRDefault="00D442EC" w:rsidP="00437ADB">
      <w:pPr>
        <w:spacing w:line="276" w:lineRule="auto"/>
        <w:jc w:val="both"/>
        <w:rPr>
          <w:sz w:val="28"/>
          <w:szCs w:val="28"/>
        </w:rPr>
      </w:pPr>
      <w:r w:rsidRPr="00D442EC">
        <w:rPr>
          <w:sz w:val="28"/>
          <w:szCs w:val="28"/>
        </w:rPr>
        <w:t xml:space="preserve">2) 12 июля отгружена покупателю партия микроволновых печей в количестве 600 штук по отпускной цене 7 900 руб. за штуку (без НДС) </w:t>
      </w:r>
    </w:p>
    <w:p w14:paraId="11481985" w14:textId="19EF1C33" w:rsidR="00D442EC" w:rsidRPr="00D442EC" w:rsidRDefault="00D442EC" w:rsidP="00437ADB">
      <w:pPr>
        <w:spacing w:line="276" w:lineRule="auto"/>
        <w:jc w:val="both"/>
        <w:rPr>
          <w:b/>
          <w:sz w:val="28"/>
          <w:szCs w:val="28"/>
        </w:rPr>
      </w:pPr>
      <w:r w:rsidRPr="00D442EC">
        <w:rPr>
          <w:sz w:val="28"/>
          <w:szCs w:val="28"/>
        </w:rPr>
        <w:t xml:space="preserve">3) 30 июля отгружено покупателю 30 бытовых холодильников по отпускной цене 185 000 руб. за единицу (без НДС) в счет аванса (см. п.1) </w:t>
      </w:r>
    </w:p>
    <w:p w14:paraId="1607B67F" w14:textId="3E8B104E" w:rsidR="00D442EC" w:rsidRPr="00D442EC" w:rsidRDefault="00D442EC" w:rsidP="00437ADB">
      <w:pPr>
        <w:spacing w:line="276" w:lineRule="auto"/>
        <w:jc w:val="both"/>
        <w:rPr>
          <w:sz w:val="28"/>
          <w:szCs w:val="28"/>
        </w:rPr>
      </w:pPr>
      <w:r w:rsidRPr="00D442EC">
        <w:rPr>
          <w:sz w:val="28"/>
          <w:szCs w:val="28"/>
        </w:rPr>
        <w:t>4) 2 августа собственная ремонтная бригада отремонтировала сборочный конвейер. Стоимость работ в оценке по себестоимости составила 800 000 руб</w:t>
      </w:r>
      <w:r>
        <w:rPr>
          <w:sz w:val="28"/>
          <w:szCs w:val="28"/>
        </w:rPr>
        <w:t>.</w:t>
      </w:r>
    </w:p>
    <w:p w14:paraId="40F0DBEF" w14:textId="77FD4844" w:rsidR="00D442EC" w:rsidRPr="00D442EC" w:rsidRDefault="00D442EC" w:rsidP="00437ADB">
      <w:pPr>
        <w:spacing w:line="276" w:lineRule="auto"/>
        <w:jc w:val="both"/>
        <w:rPr>
          <w:b/>
          <w:sz w:val="28"/>
          <w:szCs w:val="28"/>
        </w:rPr>
      </w:pPr>
      <w:r w:rsidRPr="00D442EC">
        <w:rPr>
          <w:sz w:val="28"/>
          <w:szCs w:val="28"/>
        </w:rPr>
        <w:t xml:space="preserve">5) 3 августа в столовую передано 2 холодильника собственного производства в оценке по себестоимости – 130 000 руб. за единицу. Столовая содержится за счет прибыли организации. Рыночная цена холодильника в предшествующем периоде составила 155 800 руб. за единицу (без НДС) </w:t>
      </w:r>
    </w:p>
    <w:p w14:paraId="733249B2" w14:textId="4ACA40EE" w:rsidR="00D442EC" w:rsidRPr="00D442EC" w:rsidRDefault="00D442EC" w:rsidP="00437ADB">
      <w:pPr>
        <w:spacing w:line="276" w:lineRule="auto"/>
        <w:jc w:val="both"/>
        <w:rPr>
          <w:b/>
          <w:sz w:val="28"/>
          <w:szCs w:val="28"/>
        </w:rPr>
      </w:pPr>
      <w:r w:rsidRPr="00D442EC">
        <w:rPr>
          <w:sz w:val="28"/>
          <w:szCs w:val="28"/>
        </w:rPr>
        <w:t xml:space="preserve">6) 20 сентября было перечислено поставщику комплектующих 2 900 000 руб. (имеется надлежаще оформленный счет-фактура) </w:t>
      </w:r>
    </w:p>
    <w:p w14:paraId="776E25E3" w14:textId="248B564E" w:rsidR="00D442EC" w:rsidRDefault="00D442EC" w:rsidP="00437ADB">
      <w:pPr>
        <w:spacing w:line="276" w:lineRule="auto"/>
        <w:jc w:val="both"/>
        <w:rPr>
          <w:b/>
          <w:sz w:val="28"/>
          <w:szCs w:val="28"/>
        </w:rPr>
      </w:pPr>
      <w:r w:rsidRPr="00D442EC">
        <w:rPr>
          <w:sz w:val="28"/>
          <w:szCs w:val="28"/>
        </w:rPr>
        <w:t xml:space="preserve">7) 30 сентября организация оплатила счет за услуги норвежского информационного агентства (не имеет представительства на территории РФ), выполнившего маркетинговые исследования рынка бытовой техники в своей стране. Стоимость работ по договору составила 5 000 евро (1 евро = 70,9 руб.) </w:t>
      </w:r>
    </w:p>
    <w:p w14:paraId="6388D9F3" w14:textId="107AB8F8" w:rsidR="00D442EC" w:rsidRPr="00D442EC" w:rsidRDefault="00D442EC" w:rsidP="00437ADB">
      <w:pPr>
        <w:spacing w:line="276" w:lineRule="auto"/>
        <w:jc w:val="both"/>
        <w:rPr>
          <w:b/>
          <w:sz w:val="28"/>
          <w:szCs w:val="28"/>
        </w:rPr>
      </w:pPr>
      <w:r w:rsidRPr="00D442EC">
        <w:rPr>
          <w:sz w:val="28"/>
          <w:szCs w:val="28"/>
        </w:rPr>
        <w:t>8)</w:t>
      </w:r>
      <w:r w:rsidRPr="00D442EC">
        <w:rPr>
          <w:b/>
          <w:sz w:val="28"/>
          <w:szCs w:val="28"/>
        </w:rPr>
        <w:t xml:space="preserve"> </w:t>
      </w:r>
      <w:r w:rsidRPr="00D442EC">
        <w:rPr>
          <w:sz w:val="28"/>
          <w:szCs w:val="28"/>
        </w:rPr>
        <w:t xml:space="preserve">Безвозмездно передано МУП «Школьное питание» основное средство, первоначальная стоимость которого 230 000 руб., сумма начисленной амортизации на момент передачи – 80 000 руб.  </w:t>
      </w:r>
    </w:p>
    <w:p w14:paraId="141E3764" w14:textId="2C3076F8" w:rsidR="00D442EC" w:rsidRPr="00D442EC" w:rsidRDefault="00D442EC" w:rsidP="00437ADB">
      <w:pPr>
        <w:spacing w:line="276" w:lineRule="auto"/>
        <w:jc w:val="both"/>
        <w:rPr>
          <w:b/>
          <w:sz w:val="28"/>
          <w:szCs w:val="28"/>
        </w:rPr>
      </w:pPr>
      <w:r w:rsidRPr="00D442EC">
        <w:rPr>
          <w:sz w:val="28"/>
          <w:szCs w:val="28"/>
        </w:rPr>
        <w:t>9)</w:t>
      </w:r>
      <w:r w:rsidRPr="00D442EC">
        <w:rPr>
          <w:b/>
          <w:sz w:val="28"/>
          <w:szCs w:val="28"/>
        </w:rPr>
        <w:t xml:space="preserve"> </w:t>
      </w:r>
      <w:r w:rsidRPr="00D442EC">
        <w:rPr>
          <w:sz w:val="28"/>
          <w:szCs w:val="28"/>
        </w:rPr>
        <w:t xml:space="preserve">Определите налоговую базу по НДС, налоговые вычеты, восстановление НДС и сумму НДС, подлежащую уплате в бюджет за 3-й квартал, укажите срок уплаты налога </w:t>
      </w:r>
    </w:p>
    <w:p w14:paraId="663FB152" w14:textId="77777777" w:rsidR="00D442EC" w:rsidRPr="00D442EC" w:rsidRDefault="00D442EC" w:rsidP="00437ADB">
      <w:pPr>
        <w:spacing w:line="276" w:lineRule="auto"/>
        <w:jc w:val="both"/>
        <w:rPr>
          <w:b/>
          <w:sz w:val="28"/>
          <w:szCs w:val="28"/>
        </w:rPr>
      </w:pPr>
    </w:p>
    <w:p w14:paraId="62B2F494" w14:textId="70D3EB62" w:rsidR="00FD459E" w:rsidRPr="00FD459E" w:rsidRDefault="00D442EC" w:rsidP="00437ADB">
      <w:pPr>
        <w:spacing w:line="276" w:lineRule="auto"/>
        <w:jc w:val="both"/>
        <w:rPr>
          <w:sz w:val="28"/>
          <w:szCs w:val="28"/>
        </w:rPr>
      </w:pPr>
      <w:r w:rsidRPr="00D442EC">
        <w:rPr>
          <w:b/>
          <w:sz w:val="28"/>
          <w:szCs w:val="28"/>
        </w:rPr>
        <w:t>Задание №</w:t>
      </w:r>
      <w:r>
        <w:rPr>
          <w:b/>
          <w:sz w:val="28"/>
          <w:szCs w:val="28"/>
        </w:rPr>
        <w:t>2</w:t>
      </w:r>
      <w:r w:rsidRPr="00FD459E">
        <w:rPr>
          <w:b/>
          <w:sz w:val="28"/>
          <w:szCs w:val="28"/>
        </w:rPr>
        <w:t>.</w:t>
      </w:r>
      <w:r w:rsidR="00FD459E" w:rsidRPr="00FD459E">
        <w:t xml:space="preserve"> </w:t>
      </w:r>
      <w:r w:rsidR="00FD459E" w:rsidRPr="00FD459E">
        <w:rPr>
          <w:sz w:val="28"/>
          <w:szCs w:val="28"/>
        </w:rPr>
        <w:t>Завод (НПЗ) занимается производством автомобильного и прямогонного бензина, а также переработкой прямогонного бензина (имеются соответствующие свидетельства). В налоговом периоде (июле 20</w:t>
      </w:r>
      <w:r w:rsidR="00FD459E">
        <w:rPr>
          <w:sz w:val="28"/>
          <w:szCs w:val="28"/>
        </w:rPr>
        <w:t>23</w:t>
      </w:r>
      <w:r w:rsidR="00FD459E" w:rsidRPr="00FD459E">
        <w:rPr>
          <w:sz w:val="28"/>
          <w:szCs w:val="28"/>
        </w:rPr>
        <w:t xml:space="preserve"> года) НПЗ осуществлены следующие операции:</w:t>
      </w:r>
    </w:p>
    <w:p w14:paraId="53D7D31C" w14:textId="79B48A47" w:rsidR="00FD459E" w:rsidRPr="00FD459E" w:rsidRDefault="00FD459E" w:rsidP="00437ADB">
      <w:pPr>
        <w:widowControl/>
        <w:autoSpaceDE/>
        <w:autoSpaceDN/>
        <w:adjustRightInd/>
        <w:spacing w:line="276" w:lineRule="auto"/>
        <w:jc w:val="both"/>
        <w:rPr>
          <w:b/>
          <w:sz w:val="28"/>
          <w:szCs w:val="28"/>
        </w:rPr>
      </w:pPr>
      <w:r>
        <w:rPr>
          <w:sz w:val="28"/>
          <w:szCs w:val="28"/>
        </w:rPr>
        <w:t xml:space="preserve">1) </w:t>
      </w:r>
      <w:r w:rsidRPr="00FD459E">
        <w:rPr>
          <w:sz w:val="28"/>
          <w:szCs w:val="28"/>
        </w:rPr>
        <w:t xml:space="preserve">Из собственной нефти произведено 160 </w:t>
      </w:r>
      <w:proofErr w:type="spellStart"/>
      <w:r w:rsidRPr="00FD459E">
        <w:rPr>
          <w:sz w:val="28"/>
          <w:szCs w:val="28"/>
        </w:rPr>
        <w:t>тн</w:t>
      </w:r>
      <w:proofErr w:type="spellEnd"/>
      <w:r w:rsidRPr="00FD459E">
        <w:rPr>
          <w:sz w:val="28"/>
          <w:szCs w:val="28"/>
        </w:rPr>
        <w:t xml:space="preserve"> автомобильного бензина класса 3 и реализовано потребителям</w:t>
      </w:r>
    </w:p>
    <w:p w14:paraId="19CAC24D" w14:textId="24E0031C" w:rsidR="00FD459E" w:rsidRPr="00FD459E" w:rsidRDefault="00FD459E" w:rsidP="00437ADB">
      <w:pPr>
        <w:widowControl/>
        <w:autoSpaceDE/>
        <w:autoSpaceDN/>
        <w:adjustRightInd/>
        <w:spacing w:line="276" w:lineRule="auto"/>
        <w:jc w:val="both"/>
        <w:rPr>
          <w:b/>
          <w:sz w:val="28"/>
          <w:szCs w:val="28"/>
        </w:rPr>
      </w:pPr>
      <w:r>
        <w:rPr>
          <w:sz w:val="28"/>
          <w:szCs w:val="28"/>
        </w:rPr>
        <w:t xml:space="preserve">2) </w:t>
      </w:r>
      <w:r w:rsidRPr="00FD459E">
        <w:rPr>
          <w:sz w:val="28"/>
          <w:szCs w:val="28"/>
        </w:rPr>
        <w:t xml:space="preserve">10 </w:t>
      </w:r>
      <w:proofErr w:type="spellStart"/>
      <w:r w:rsidRPr="00FD459E">
        <w:rPr>
          <w:sz w:val="28"/>
          <w:szCs w:val="28"/>
        </w:rPr>
        <w:t>тн</w:t>
      </w:r>
      <w:proofErr w:type="spellEnd"/>
      <w:r w:rsidRPr="00FD459E">
        <w:rPr>
          <w:sz w:val="28"/>
          <w:szCs w:val="28"/>
        </w:rPr>
        <w:t xml:space="preserve">. бензина класса 3 передано на давальческих началах ООО «Техника» для производства автомобильного бензина класса </w:t>
      </w:r>
      <w:r>
        <w:rPr>
          <w:sz w:val="28"/>
          <w:szCs w:val="28"/>
        </w:rPr>
        <w:t>5</w:t>
      </w:r>
      <w:r w:rsidRPr="00FD459E">
        <w:rPr>
          <w:sz w:val="28"/>
          <w:szCs w:val="28"/>
        </w:rPr>
        <w:t xml:space="preserve">.  Произведенный бензин организация-переработчик передала НПЗ </w:t>
      </w:r>
    </w:p>
    <w:p w14:paraId="128CB162" w14:textId="2B23B6EB" w:rsidR="00FD459E" w:rsidRPr="00FD459E" w:rsidRDefault="00FD459E" w:rsidP="00437ADB">
      <w:pPr>
        <w:widowControl/>
        <w:autoSpaceDE/>
        <w:autoSpaceDN/>
        <w:adjustRightInd/>
        <w:spacing w:line="276" w:lineRule="auto"/>
        <w:jc w:val="both"/>
        <w:rPr>
          <w:b/>
          <w:sz w:val="28"/>
          <w:szCs w:val="28"/>
        </w:rPr>
      </w:pPr>
      <w:r>
        <w:rPr>
          <w:sz w:val="28"/>
          <w:szCs w:val="28"/>
        </w:rPr>
        <w:t xml:space="preserve">3) </w:t>
      </w:r>
      <w:r w:rsidRPr="00FD459E">
        <w:rPr>
          <w:sz w:val="28"/>
          <w:szCs w:val="28"/>
        </w:rPr>
        <w:t xml:space="preserve">15 </w:t>
      </w:r>
      <w:proofErr w:type="spellStart"/>
      <w:r w:rsidRPr="00FD459E">
        <w:rPr>
          <w:sz w:val="28"/>
          <w:szCs w:val="28"/>
        </w:rPr>
        <w:t>тн</w:t>
      </w:r>
      <w:proofErr w:type="spellEnd"/>
      <w:r w:rsidRPr="00FD459E">
        <w:rPr>
          <w:sz w:val="28"/>
          <w:szCs w:val="28"/>
        </w:rPr>
        <w:t xml:space="preserve"> произведенного автомобильного бензина класса 4 передано для собственных нужд в транспортное структурное подразделение завода </w:t>
      </w:r>
    </w:p>
    <w:p w14:paraId="3A7DB2ED" w14:textId="1A3511E1" w:rsidR="00FD459E" w:rsidRPr="00FD459E" w:rsidRDefault="00FD459E" w:rsidP="00437ADB">
      <w:pPr>
        <w:widowControl/>
        <w:autoSpaceDE/>
        <w:autoSpaceDN/>
        <w:adjustRightInd/>
        <w:spacing w:line="276" w:lineRule="auto"/>
        <w:jc w:val="both"/>
        <w:rPr>
          <w:b/>
          <w:sz w:val="28"/>
          <w:szCs w:val="28"/>
        </w:rPr>
      </w:pPr>
      <w:r w:rsidRPr="00FD459E">
        <w:rPr>
          <w:sz w:val="28"/>
          <w:szCs w:val="28"/>
        </w:rPr>
        <w:t>4)</w:t>
      </w:r>
      <w:r>
        <w:rPr>
          <w:b/>
          <w:sz w:val="28"/>
          <w:szCs w:val="28"/>
        </w:rPr>
        <w:t xml:space="preserve"> </w:t>
      </w:r>
      <w:r w:rsidRPr="00FD459E">
        <w:rPr>
          <w:b/>
          <w:sz w:val="28"/>
          <w:szCs w:val="28"/>
        </w:rPr>
        <w:t xml:space="preserve"> </w:t>
      </w:r>
      <w:r w:rsidRPr="00FD459E">
        <w:rPr>
          <w:sz w:val="28"/>
          <w:szCs w:val="28"/>
        </w:rPr>
        <w:t xml:space="preserve">50 </w:t>
      </w:r>
      <w:proofErr w:type="spellStart"/>
      <w:r w:rsidRPr="00FD459E">
        <w:rPr>
          <w:sz w:val="28"/>
          <w:szCs w:val="28"/>
        </w:rPr>
        <w:t>тн</w:t>
      </w:r>
      <w:proofErr w:type="spellEnd"/>
      <w:proofErr w:type="gramStart"/>
      <w:r w:rsidRPr="00FD459E">
        <w:rPr>
          <w:sz w:val="28"/>
          <w:szCs w:val="28"/>
        </w:rPr>
        <w:t>.</w:t>
      </w:r>
      <w:proofErr w:type="gramEnd"/>
      <w:r w:rsidRPr="00FD459E">
        <w:rPr>
          <w:sz w:val="28"/>
          <w:szCs w:val="28"/>
        </w:rPr>
        <w:t xml:space="preserve"> произведенного прямогонного бензина реализовано ООО «Старт», имеющему свидетельство на переработку прямогонного бензина, для производства </w:t>
      </w:r>
      <w:r w:rsidRPr="00FD459E">
        <w:rPr>
          <w:sz w:val="28"/>
          <w:szCs w:val="28"/>
        </w:rPr>
        <w:lastRenderedPageBreak/>
        <w:t xml:space="preserve">продукции нефтехимии. Копия договора с покупателем прямогонного бензина и реестр счетов-фактур с отметкой налоговой инспекции представлены в налоговые органы в установленном законодательством порядке </w:t>
      </w:r>
    </w:p>
    <w:p w14:paraId="0345FC07" w14:textId="48B3E0A4" w:rsidR="00FD459E" w:rsidRPr="00FD459E" w:rsidRDefault="00FD459E" w:rsidP="00437ADB">
      <w:pPr>
        <w:widowControl/>
        <w:autoSpaceDE/>
        <w:autoSpaceDN/>
        <w:adjustRightInd/>
        <w:spacing w:line="276" w:lineRule="auto"/>
        <w:jc w:val="both"/>
        <w:rPr>
          <w:b/>
          <w:sz w:val="28"/>
          <w:szCs w:val="28"/>
        </w:rPr>
      </w:pPr>
      <w:r>
        <w:rPr>
          <w:sz w:val="28"/>
          <w:szCs w:val="28"/>
        </w:rPr>
        <w:t xml:space="preserve">5) </w:t>
      </w:r>
      <w:r w:rsidRPr="00FD459E">
        <w:rPr>
          <w:sz w:val="28"/>
          <w:szCs w:val="28"/>
        </w:rPr>
        <w:t xml:space="preserve">40 </w:t>
      </w:r>
      <w:proofErr w:type="spellStart"/>
      <w:r w:rsidRPr="00FD459E">
        <w:rPr>
          <w:sz w:val="28"/>
          <w:szCs w:val="28"/>
        </w:rPr>
        <w:t>тн</w:t>
      </w:r>
      <w:proofErr w:type="spellEnd"/>
      <w:proofErr w:type="gramStart"/>
      <w:r w:rsidRPr="00FD459E">
        <w:rPr>
          <w:sz w:val="28"/>
          <w:szCs w:val="28"/>
        </w:rPr>
        <w:t>.</w:t>
      </w:r>
      <w:proofErr w:type="gramEnd"/>
      <w:r w:rsidRPr="00FD459E">
        <w:rPr>
          <w:sz w:val="28"/>
          <w:szCs w:val="28"/>
        </w:rPr>
        <w:t xml:space="preserve"> произведенного прямогонного бензина реализовано ООО «Мир», не имеющему свидетельства на переработку прямогонного бензина </w:t>
      </w:r>
    </w:p>
    <w:p w14:paraId="3A0133B3" w14:textId="58A7894D" w:rsidR="00FD459E" w:rsidRPr="00FD459E" w:rsidRDefault="00FD459E" w:rsidP="00437ADB">
      <w:pPr>
        <w:widowControl/>
        <w:autoSpaceDE/>
        <w:autoSpaceDN/>
        <w:adjustRightInd/>
        <w:spacing w:line="276" w:lineRule="auto"/>
        <w:jc w:val="both"/>
        <w:rPr>
          <w:b/>
          <w:sz w:val="28"/>
          <w:szCs w:val="28"/>
        </w:rPr>
      </w:pPr>
      <w:r>
        <w:rPr>
          <w:sz w:val="28"/>
          <w:szCs w:val="28"/>
        </w:rPr>
        <w:t xml:space="preserve">6) </w:t>
      </w:r>
      <w:r w:rsidRPr="00FD459E">
        <w:rPr>
          <w:sz w:val="28"/>
          <w:szCs w:val="28"/>
        </w:rPr>
        <w:t xml:space="preserve">Произведено и оприходовано 100 </w:t>
      </w:r>
      <w:proofErr w:type="spellStart"/>
      <w:r w:rsidRPr="00FD459E">
        <w:rPr>
          <w:sz w:val="28"/>
          <w:szCs w:val="28"/>
        </w:rPr>
        <w:t>тн</w:t>
      </w:r>
      <w:proofErr w:type="spellEnd"/>
      <w:r w:rsidRPr="00FD459E">
        <w:rPr>
          <w:sz w:val="28"/>
          <w:szCs w:val="28"/>
        </w:rPr>
        <w:t xml:space="preserve"> прямогонного бензина, из которого 70 </w:t>
      </w:r>
      <w:proofErr w:type="spellStart"/>
      <w:r w:rsidRPr="00FD459E">
        <w:rPr>
          <w:sz w:val="28"/>
          <w:szCs w:val="28"/>
        </w:rPr>
        <w:t>тн</w:t>
      </w:r>
      <w:proofErr w:type="spellEnd"/>
      <w:proofErr w:type="gramStart"/>
      <w:r w:rsidRPr="00FD459E">
        <w:rPr>
          <w:sz w:val="28"/>
          <w:szCs w:val="28"/>
        </w:rPr>
        <w:t>.</w:t>
      </w:r>
      <w:proofErr w:type="gramEnd"/>
      <w:r w:rsidRPr="00FD459E">
        <w:rPr>
          <w:sz w:val="28"/>
          <w:szCs w:val="28"/>
        </w:rPr>
        <w:t xml:space="preserve"> использовано для производства продукции нефтехимии (продукция нефтехимии произведена в результате химических превращений, протекающих при температуре выше 700 градусов Цельсия), 30 </w:t>
      </w:r>
      <w:proofErr w:type="spellStart"/>
      <w:r w:rsidRPr="00FD459E">
        <w:rPr>
          <w:sz w:val="28"/>
          <w:szCs w:val="28"/>
        </w:rPr>
        <w:t>тн</w:t>
      </w:r>
      <w:proofErr w:type="spellEnd"/>
      <w:r w:rsidRPr="00FD459E">
        <w:rPr>
          <w:sz w:val="28"/>
          <w:szCs w:val="28"/>
        </w:rPr>
        <w:t xml:space="preserve"> – для производства бензола </w:t>
      </w:r>
    </w:p>
    <w:p w14:paraId="5B292A0D" w14:textId="7889B4EB" w:rsidR="00FD459E" w:rsidRPr="00FD459E" w:rsidRDefault="00FD459E" w:rsidP="00437ADB">
      <w:pPr>
        <w:widowControl/>
        <w:autoSpaceDE/>
        <w:autoSpaceDN/>
        <w:adjustRightInd/>
        <w:spacing w:line="276" w:lineRule="auto"/>
        <w:jc w:val="both"/>
        <w:rPr>
          <w:b/>
          <w:sz w:val="28"/>
          <w:szCs w:val="28"/>
        </w:rPr>
      </w:pPr>
      <w:r>
        <w:rPr>
          <w:sz w:val="28"/>
          <w:szCs w:val="28"/>
        </w:rPr>
        <w:t xml:space="preserve">7) </w:t>
      </w:r>
      <w:r w:rsidRPr="00FD459E">
        <w:rPr>
          <w:sz w:val="28"/>
          <w:szCs w:val="28"/>
        </w:rPr>
        <w:t>Определите сумму налогового вычета и сумму акциза, подлежащую уплате в бюджет заводом за налоговый период, укажите срок уплаты налога</w:t>
      </w:r>
    </w:p>
    <w:p w14:paraId="553F0E43" w14:textId="77777777" w:rsidR="00FD459E" w:rsidRPr="00FD459E" w:rsidRDefault="00FD459E" w:rsidP="00437ADB">
      <w:pPr>
        <w:spacing w:line="276" w:lineRule="auto"/>
        <w:jc w:val="both"/>
        <w:rPr>
          <w:sz w:val="28"/>
          <w:szCs w:val="28"/>
        </w:rPr>
      </w:pPr>
    </w:p>
    <w:p w14:paraId="504AE448" w14:textId="77777777" w:rsidR="00145199" w:rsidRPr="005532E3" w:rsidRDefault="00145199" w:rsidP="00437ADB">
      <w:pPr>
        <w:spacing w:line="276" w:lineRule="auto"/>
        <w:ind w:firstLine="709"/>
        <w:jc w:val="both"/>
        <w:rPr>
          <w:b/>
          <w:sz w:val="28"/>
          <w:szCs w:val="28"/>
        </w:rPr>
      </w:pPr>
      <w:r w:rsidRPr="005532E3">
        <w:rPr>
          <w:b/>
          <w:sz w:val="28"/>
          <w:szCs w:val="28"/>
        </w:rPr>
        <w:t>7. Фонд оценочных средств для проведения промежуточной аттестации обучающихся по дисциплине</w:t>
      </w:r>
    </w:p>
    <w:p w14:paraId="3B24EE1D" w14:textId="77777777" w:rsidR="00B044E1" w:rsidRPr="00A4176B" w:rsidRDefault="00B044E1" w:rsidP="00437ADB">
      <w:pPr>
        <w:spacing w:line="276" w:lineRule="auto"/>
        <w:ind w:firstLine="567"/>
        <w:jc w:val="both"/>
        <w:outlineLvl w:val="1"/>
        <w:rPr>
          <w:b/>
          <w:sz w:val="28"/>
          <w:szCs w:val="28"/>
        </w:rPr>
      </w:pPr>
      <w:bookmarkStart w:id="2" w:name="_Toc29731733"/>
      <w:bookmarkStart w:id="3" w:name="_Toc71222106"/>
      <w:r w:rsidRPr="00A4176B">
        <w:rPr>
          <w:b/>
          <w:sz w:val="28"/>
          <w:szCs w:val="28"/>
        </w:rPr>
        <w:t>7.1. Перечень компетенций, формируемых в процессе освоения дисциплины.</w:t>
      </w:r>
      <w:bookmarkEnd w:id="2"/>
      <w:bookmarkEnd w:id="3"/>
      <w:r w:rsidRPr="00A4176B">
        <w:rPr>
          <w:b/>
          <w:sz w:val="28"/>
          <w:szCs w:val="28"/>
        </w:rPr>
        <w:t xml:space="preserve"> </w:t>
      </w:r>
    </w:p>
    <w:p w14:paraId="12CF932C" w14:textId="77777777" w:rsidR="00B044E1" w:rsidRPr="00A4176B" w:rsidRDefault="00B044E1" w:rsidP="00437ADB">
      <w:pPr>
        <w:spacing w:line="276" w:lineRule="auto"/>
        <w:ind w:firstLine="567"/>
        <w:jc w:val="both"/>
        <w:rPr>
          <w:sz w:val="28"/>
          <w:szCs w:val="28"/>
        </w:rPr>
      </w:pPr>
      <w:r w:rsidRPr="00A4176B">
        <w:rPr>
          <w:sz w:val="28"/>
          <w:szCs w:val="28"/>
        </w:rPr>
        <w:t>Перечень компетенций и их структура в виде знаний, умений и владений содержится в разделе 2 «Перечень планируемых результатов обучения по дисциплине».</w:t>
      </w:r>
    </w:p>
    <w:p w14:paraId="404DC125" w14:textId="77777777" w:rsidR="00B044E1" w:rsidRPr="00A4176B" w:rsidRDefault="00B044E1" w:rsidP="00437ADB">
      <w:pPr>
        <w:spacing w:line="276" w:lineRule="auto"/>
        <w:jc w:val="both"/>
        <w:rPr>
          <w:sz w:val="28"/>
          <w:szCs w:val="28"/>
        </w:rPr>
      </w:pPr>
    </w:p>
    <w:p w14:paraId="7F3E44E8" w14:textId="77777777" w:rsidR="00B80248" w:rsidRPr="00A4176B" w:rsidRDefault="00B80248" w:rsidP="00437ADB">
      <w:pPr>
        <w:spacing w:line="276" w:lineRule="auto"/>
        <w:ind w:firstLine="709"/>
        <w:jc w:val="both"/>
        <w:rPr>
          <w:b/>
          <w:snapToGrid w:val="0"/>
          <w:sz w:val="28"/>
          <w:szCs w:val="28"/>
        </w:rPr>
      </w:pPr>
      <w:r w:rsidRPr="00A4176B">
        <w:rPr>
          <w:b/>
          <w:sz w:val="28"/>
          <w:szCs w:val="28"/>
        </w:rPr>
        <w:t xml:space="preserve">7.2. Типовые контрольные задания или иные материалы, необходимые для оценки индикаторов достижения компетенций, умений и знаний </w:t>
      </w:r>
    </w:p>
    <w:p w14:paraId="12E68334" w14:textId="593E7F6A" w:rsidR="00B80248" w:rsidRPr="00793EE7" w:rsidRDefault="00B80248" w:rsidP="00437ADB">
      <w:pPr>
        <w:tabs>
          <w:tab w:val="left" w:pos="540"/>
        </w:tabs>
        <w:spacing w:line="276" w:lineRule="auto"/>
        <w:contextualSpacing/>
        <w:jc w:val="both"/>
        <w:rPr>
          <w:sz w:val="28"/>
          <w:szCs w:val="28"/>
        </w:rPr>
      </w:pPr>
      <w:r w:rsidRPr="00E51F6C">
        <w:rPr>
          <w:sz w:val="28"/>
          <w:szCs w:val="28"/>
        </w:rPr>
        <w:t>О</w:t>
      </w:r>
      <w:r w:rsidRPr="00793EE7">
        <w:rPr>
          <w:sz w:val="28"/>
          <w:szCs w:val="28"/>
        </w:rPr>
        <w:t xml:space="preserve">бразовательная программа "Налоги, аудит и бизнес-анализ", профиль «Налоги и налогообложение» (очное). </w:t>
      </w:r>
    </w:p>
    <w:tbl>
      <w:tblPr>
        <w:tblStyle w:val="a8"/>
        <w:tblW w:w="10201" w:type="dxa"/>
        <w:tblLook w:val="04A0" w:firstRow="1" w:lastRow="0" w:firstColumn="1" w:lastColumn="0" w:noHBand="0" w:noVBand="1"/>
      </w:tblPr>
      <w:tblGrid>
        <w:gridCol w:w="2336"/>
        <w:gridCol w:w="2336"/>
        <w:gridCol w:w="2336"/>
        <w:gridCol w:w="3193"/>
      </w:tblGrid>
      <w:tr w:rsidR="00B80248" w14:paraId="7BDD9E28" w14:textId="77777777" w:rsidTr="006B6882">
        <w:tc>
          <w:tcPr>
            <w:tcW w:w="2336" w:type="dxa"/>
          </w:tcPr>
          <w:p w14:paraId="30440C60" w14:textId="77777777" w:rsidR="00B80248" w:rsidRDefault="00B80248" w:rsidP="007F10AC">
            <w:r w:rsidRPr="00A4176B">
              <w:rPr>
                <w:sz w:val="24"/>
                <w:szCs w:val="24"/>
              </w:rPr>
              <w:t>Наименование компетенции</w:t>
            </w:r>
          </w:p>
        </w:tc>
        <w:tc>
          <w:tcPr>
            <w:tcW w:w="2336" w:type="dxa"/>
          </w:tcPr>
          <w:p w14:paraId="3D9B9857" w14:textId="77777777" w:rsidR="00B80248" w:rsidRDefault="00B80248" w:rsidP="007F10AC">
            <w:r w:rsidRPr="00A4176B">
              <w:rPr>
                <w:sz w:val="24"/>
                <w:szCs w:val="24"/>
              </w:rPr>
              <w:t>Наименование индикаторов достижения компетенции</w:t>
            </w:r>
          </w:p>
        </w:tc>
        <w:tc>
          <w:tcPr>
            <w:tcW w:w="2336" w:type="dxa"/>
          </w:tcPr>
          <w:p w14:paraId="153016CD" w14:textId="77777777" w:rsidR="00B80248" w:rsidRDefault="00B80248" w:rsidP="007F10AC">
            <w:r w:rsidRPr="00A4176B">
              <w:rPr>
                <w:sz w:val="24"/>
                <w:szCs w:val="24"/>
              </w:rPr>
              <w:t>Результаты обучения (умения и знания), соотнесенные с индикаторами достижения компетенции</w:t>
            </w:r>
          </w:p>
        </w:tc>
        <w:tc>
          <w:tcPr>
            <w:tcW w:w="3193" w:type="dxa"/>
          </w:tcPr>
          <w:p w14:paraId="70E77E1A" w14:textId="77777777" w:rsidR="00B80248" w:rsidRDefault="00B80248" w:rsidP="007F10AC">
            <w:r w:rsidRPr="00A4176B">
              <w:rPr>
                <w:sz w:val="24"/>
                <w:szCs w:val="24"/>
              </w:rPr>
              <w:t>Типовые контрольные задания</w:t>
            </w:r>
          </w:p>
        </w:tc>
      </w:tr>
      <w:tr w:rsidR="00B80248" w14:paraId="3C12DA60" w14:textId="77777777" w:rsidTr="006B6882">
        <w:trPr>
          <w:trHeight w:val="4035"/>
        </w:trPr>
        <w:tc>
          <w:tcPr>
            <w:tcW w:w="2336" w:type="dxa"/>
          </w:tcPr>
          <w:p w14:paraId="00096856" w14:textId="77777777" w:rsidR="00B80248" w:rsidRPr="00E51F6C" w:rsidRDefault="00B80248" w:rsidP="007F10AC">
            <w:pPr>
              <w:rPr>
                <w:b/>
                <w:sz w:val="24"/>
                <w:szCs w:val="24"/>
              </w:rPr>
            </w:pPr>
            <w:r w:rsidRPr="00E51F6C">
              <w:rPr>
                <w:b/>
                <w:sz w:val="24"/>
                <w:szCs w:val="24"/>
              </w:rPr>
              <w:lastRenderedPageBreak/>
              <w:t>ПКП-1</w:t>
            </w:r>
          </w:p>
          <w:p w14:paraId="03F44BD7" w14:textId="77777777" w:rsidR="00B80248" w:rsidRPr="00A4176B" w:rsidRDefault="00B80248" w:rsidP="007F10AC">
            <w:pPr>
              <w:rPr>
                <w:rFonts w:eastAsia="Calibri"/>
              </w:rPr>
            </w:pPr>
            <w:r w:rsidRPr="00793EE7">
              <w:rPr>
                <w:sz w:val="24"/>
                <w:szCs w:val="24"/>
              </w:rPr>
              <w:t>Способность осуществлять расчет налоговой базы, налогов и сборов, страховых взносов, составлять отчетность на основе действующего законодательства и других нормативно-правовых актов о налогах и сборах</w:t>
            </w:r>
          </w:p>
          <w:p w14:paraId="4E0E2B1B" w14:textId="77777777" w:rsidR="00B80248" w:rsidRDefault="00B80248" w:rsidP="007F10AC"/>
        </w:tc>
        <w:tc>
          <w:tcPr>
            <w:tcW w:w="2336" w:type="dxa"/>
          </w:tcPr>
          <w:p w14:paraId="1098948E" w14:textId="77777777" w:rsidR="00B80248" w:rsidRPr="00793EE7" w:rsidRDefault="00B80248" w:rsidP="007F10AC">
            <w:pPr>
              <w:pStyle w:val="Style2"/>
              <w:spacing w:line="240" w:lineRule="auto"/>
              <w:ind w:firstLine="0"/>
            </w:pPr>
            <w:r w:rsidRPr="00793EE7">
              <w:t>1. Проводит расчет налогов и сборов, страховых взносов, корректному составлению отчетности.</w:t>
            </w:r>
          </w:p>
          <w:p w14:paraId="4887C282" w14:textId="77777777" w:rsidR="00B80248" w:rsidRDefault="00B80248" w:rsidP="007F10AC"/>
          <w:p w14:paraId="1B3DD48A" w14:textId="77777777" w:rsidR="00B80248" w:rsidRDefault="00B80248" w:rsidP="007F10AC"/>
          <w:p w14:paraId="2E0F6769" w14:textId="77777777" w:rsidR="00B80248" w:rsidRDefault="00B80248" w:rsidP="007F10AC"/>
          <w:p w14:paraId="1FFEE03E" w14:textId="77777777" w:rsidR="00B80248" w:rsidRDefault="00B80248" w:rsidP="007F10AC"/>
          <w:p w14:paraId="0FED6DBD" w14:textId="77777777" w:rsidR="00B80248" w:rsidRDefault="00B80248" w:rsidP="007F10AC"/>
          <w:p w14:paraId="22979C84" w14:textId="77777777" w:rsidR="00B80248" w:rsidRDefault="00B80248" w:rsidP="007F10AC"/>
          <w:p w14:paraId="2D5C37EA" w14:textId="77777777" w:rsidR="00B80248" w:rsidRDefault="00B80248" w:rsidP="007F10AC"/>
          <w:p w14:paraId="45D9DC2E" w14:textId="77777777" w:rsidR="00B80248" w:rsidRDefault="00B80248" w:rsidP="007F10AC"/>
          <w:p w14:paraId="51E0B830" w14:textId="77777777" w:rsidR="00B80248" w:rsidRDefault="00B80248" w:rsidP="007F10AC"/>
          <w:p w14:paraId="3506DD5C" w14:textId="77777777" w:rsidR="00B80248" w:rsidRDefault="00B80248" w:rsidP="007F10AC"/>
          <w:p w14:paraId="6366D6AE" w14:textId="77777777" w:rsidR="00B80248" w:rsidRDefault="00B80248" w:rsidP="007F10AC"/>
          <w:p w14:paraId="7B46BD41" w14:textId="77777777" w:rsidR="00B80248" w:rsidRDefault="00B80248" w:rsidP="007F10AC"/>
          <w:p w14:paraId="63D763F7" w14:textId="77777777" w:rsidR="00B80248" w:rsidRDefault="00B80248" w:rsidP="007F10AC"/>
          <w:p w14:paraId="5922F696" w14:textId="77777777" w:rsidR="00B80248" w:rsidRDefault="00B80248" w:rsidP="007F10AC"/>
          <w:p w14:paraId="2D5ABC00" w14:textId="77777777" w:rsidR="00B80248" w:rsidRDefault="00B80248" w:rsidP="007F10AC"/>
          <w:p w14:paraId="0CEB07DF" w14:textId="77777777" w:rsidR="00B80248" w:rsidRDefault="00B80248" w:rsidP="007F10AC"/>
          <w:p w14:paraId="2F99AE82" w14:textId="77777777" w:rsidR="00B80248" w:rsidRDefault="00B80248" w:rsidP="007F10AC"/>
          <w:p w14:paraId="35C8896B" w14:textId="77777777" w:rsidR="00B80248" w:rsidRDefault="00B80248" w:rsidP="007F10AC"/>
          <w:p w14:paraId="694C9FB1" w14:textId="77777777" w:rsidR="00B80248" w:rsidRDefault="00B80248" w:rsidP="007F10AC"/>
          <w:p w14:paraId="3B9730A1" w14:textId="77777777" w:rsidR="00B80248" w:rsidRDefault="00B80248" w:rsidP="007F10AC"/>
          <w:p w14:paraId="32315679" w14:textId="77777777" w:rsidR="00B80248" w:rsidRDefault="00B80248" w:rsidP="007F10AC"/>
          <w:p w14:paraId="29CF2C76" w14:textId="77777777" w:rsidR="00B80248" w:rsidRDefault="00B80248" w:rsidP="007F10AC"/>
          <w:p w14:paraId="0BE96FCE" w14:textId="77777777" w:rsidR="00B80248" w:rsidRDefault="00B80248" w:rsidP="007F10AC"/>
          <w:p w14:paraId="1572E983" w14:textId="77777777" w:rsidR="00B80248" w:rsidRDefault="00B80248" w:rsidP="007F10AC"/>
          <w:p w14:paraId="7474F87D" w14:textId="77777777" w:rsidR="00B80248" w:rsidRDefault="00B80248" w:rsidP="007F10AC"/>
          <w:p w14:paraId="466DD290" w14:textId="77777777" w:rsidR="00B80248" w:rsidRDefault="00B80248" w:rsidP="007F10AC"/>
          <w:p w14:paraId="7E33C197" w14:textId="77777777" w:rsidR="00B80248" w:rsidRDefault="00B80248" w:rsidP="007F10AC"/>
          <w:p w14:paraId="2296B18C" w14:textId="77777777" w:rsidR="00B80248" w:rsidRDefault="00B80248" w:rsidP="007F10AC"/>
          <w:p w14:paraId="0A260CB9" w14:textId="77777777" w:rsidR="00B80248" w:rsidRDefault="00B80248" w:rsidP="007F10AC"/>
          <w:p w14:paraId="7AEE6D1B" w14:textId="77777777" w:rsidR="00B80248" w:rsidRDefault="00B80248" w:rsidP="007F10AC">
            <w:pPr>
              <w:rPr>
                <w:sz w:val="24"/>
                <w:szCs w:val="24"/>
              </w:rPr>
            </w:pPr>
            <w:r w:rsidRPr="006C1A5E">
              <w:rPr>
                <w:sz w:val="24"/>
                <w:szCs w:val="24"/>
              </w:rPr>
              <w:t>2. Толкует и обоснованно применяет нормы налогового законодательства в процессе налогового консультирования хозяйствующих субъектов и физических лиц.</w:t>
            </w:r>
          </w:p>
          <w:p w14:paraId="27DC932E" w14:textId="77777777" w:rsidR="00B80248" w:rsidRDefault="00B80248" w:rsidP="007F10AC">
            <w:pPr>
              <w:rPr>
                <w:sz w:val="24"/>
                <w:szCs w:val="24"/>
              </w:rPr>
            </w:pPr>
          </w:p>
          <w:p w14:paraId="5407149E" w14:textId="77777777" w:rsidR="00B80248" w:rsidRDefault="00B80248" w:rsidP="007F10AC">
            <w:pPr>
              <w:rPr>
                <w:sz w:val="24"/>
                <w:szCs w:val="24"/>
              </w:rPr>
            </w:pPr>
          </w:p>
          <w:p w14:paraId="2EAEC120" w14:textId="77777777" w:rsidR="00B80248" w:rsidRDefault="00B80248" w:rsidP="007F10AC">
            <w:pPr>
              <w:rPr>
                <w:sz w:val="24"/>
                <w:szCs w:val="24"/>
              </w:rPr>
            </w:pPr>
          </w:p>
          <w:p w14:paraId="0133A64C" w14:textId="77777777" w:rsidR="00B80248" w:rsidRDefault="00B80248" w:rsidP="007F10AC">
            <w:pPr>
              <w:rPr>
                <w:sz w:val="24"/>
                <w:szCs w:val="24"/>
              </w:rPr>
            </w:pPr>
          </w:p>
          <w:p w14:paraId="357F5188" w14:textId="77777777" w:rsidR="00B80248" w:rsidRDefault="00B80248" w:rsidP="007F10AC">
            <w:pPr>
              <w:rPr>
                <w:sz w:val="24"/>
                <w:szCs w:val="24"/>
              </w:rPr>
            </w:pPr>
          </w:p>
          <w:p w14:paraId="7067906B" w14:textId="77777777" w:rsidR="00B80248" w:rsidRDefault="00B80248" w:rsidP="007F10AC"/>
          <w:p w14:paraId="501C3F26" w14:textId="77777777" w:rsidR="00B80248" w:rsidRDefault="00B80248" w:rsidP="007F10AC"/>
          <w:p w14:paraId="66AF6C65" w14:textId="77777777" w:rsidR="00B80248" w:rsidRDefault="00B80248" w:rsidP="007F10AC"/>
          <w:p w14:paraId="72DE457E" w14:textId="77777777" w:rsidR="00B80248" w:rsidRDefault="00B80248" w:rsidP="007F10AC"/>
          <w:p w14:paraId="541CD4B4" w14:textId="77777777" w:rsidR="00B80248" w:rsidRDefault="00B80248" w:rsidP="007F10AC"/>
        </w:tc>
        <w:tc>
          <w:tcPr>
            <w:tcW w:w="2336" w:type="dxa"/>
          </w:tcPr>
          <w:p w14:paraId="7118E6D0" w14:textId="77777777" w:rsidR="00B80248" w:rsidRPr="006F05E4" w:rsidRDefault="00B80248" w:rsidP="007F10AC">
            <w:pPr>
              <w:tabs>
                <w:tab w:val="left" w:pos="993"/>
              </w:tabs>
              <w:ind w:hanging="11"/>
              <w:jc w:val="both"/>
            </w:pPr>
            <w:r w:rsidRPr="00E6383D">
              <w:rPr>
                <w:b/>
                <w:sz w:val="24"/>
                <w:szCs w:val="24"/>
              </w:rPr>
              <w:t>Знать:</w:t>
            </w:r>
            <w:r w:rsidRPr="006F05E4">
              <w:rPr>
                <w:sz w:val="24"/>
                <w:szCs w:val="24"/>
              </w:rPr>
              <w:t xml:space="preserve"> методику расчета основных видов косвенных налогов</w:t>
            </w:r>
          </w:p>
          <w:p w14:paraId="635BA934" w14:textId="77777777" w:rsidR="00B80248" w:rsidRDefault="00B80248" w:rsidP="007F10AC">
            <w:pPr>
              <w:tabs>
                <w:tab w:val="left" w:pos="993"/>
              </w:tabs>
              <w:ind w:hanging="11"/>
              <w:jc w:val="both"/>
              <w:rPr>
                <w:sz w:val="24"/>
                <w:szCs w:val="24"/>
              </w:rPr>
            </w:pPr>
          </w:p>
          <w:p w14:paraId="4E77229B" w14:textId="77777777" w:rsidR="00B80248" w:rsidRDefault="00B80248" w:rsidP="007F10AC">
            <w:pPr>
              <w:tabs>
                <w:tab w:val="left" w:pos="993"/>
              </w:tabs>
              <w:ind w:hanging="11"/>
              <w:jc w:val="both"/>
              <w:rPr>
                <w:sz w:val="24"/>
                <w:szCs w:val="24"/>
              </w:rPr>
            </w:pPr>
          </w:p>
          <w:p w14:paraId="4B7771AB" w14:textId="77777777" w:rsidR="00B80248" w:rsidRDefault="00B80248" w:rsidP="007F10AC">
            <w:pPr>
              <w:tabs>
                <w:tab w:val="left" w:pos="993"/>
              </w:tabs>
              <w:ind w:hanging="11"/>
              <w:jc w:val="both"/>
              <w:rPr>
                <w:b/>
                <w:sz w:val="24"/>
                <w:szCs w:val="24"/>
              </w:rPr>
            </w:pPr>
          </w:p>
          <w:p w14:paraId="40509366" w14:textId="77777777" w:rsidR="00B80248" w:rsidRPr="006F05E4" w:rsidRDefault="00B80248" w:rsidP="007F10AC">
            <w:pPr>
              <w:tabs>
                <w:tab w:val="left" w:pos="993"/>
              </w:tabs>
              <w:ind w:hanging="11"/>
              <w:jc w:val="both"/>
            </w:pPr>
            <w:r w:rsidRPr="00E6383D">
              <w:rPr>
                <w:b/>
                <w:sz w:val="24"/>
                <w:szCs w:val="24"/>
              </w:rPr>
              <w:t>Уметь:</w:t>
            </w:r>
            <w:r w:rsidRPr="006F05E4">
              <w:rPr>
                <w:sz w:val="24"/>
                <w:szCs w:val="24"/>
              </w:rPr>
              <w:t xml:space="preserve"> исчислять НДС и акцизы к уплате в бюджет</w:t>
            </w:r>
          </w:p>
          <w:p w14:paraId="6E338792" w14:textId="77777777" w:rsidR="00B80248" w:rsidRPr="006F05E4" w:rsidRDefault="00B80248" w:rsidP="007F10AC">
            <w:pPr>
              <w:tabs>
                <w:tab w:val="left" w:pos="993"/>
              </w:tabs>
              <w:ind w:hanging="11"/>
              <w:jc w:val="both"/>
            </w:pPr>
          </w:p>
          <w:p w14:paraId="49E4CBDF" w14:textId="77777777" w:rsidR="00B80248" w:rsidRDefault="00B80248" w:rsidP="007F10AC"/>
          <w:p w14:paraId="696E1023" w14:textId="77777777" w:rsidR="00B80248" w:rsidRDefault="00B80248" w:rsidP="007F10AC"/>
          <w:p w14:paraId="3E6DFEA8" w14:textId="77777777" w:rsidR="00B80248" w:rsidRDefault="00B80248" w:rsidP="007F10AC"/>
          <w:p w14:paraId="1CCF5B1C" w14:textId="77777777" w:rsidR="00B80248" w:rsidRDefault="00B80248" w:rsidP="007F10AC"/>
          <w:p w14:paraId="59E7001C" w14:textId="77777777" w:rsidR="00B80248" w:rsidRDefault="00B80248" w:rsidP="007F10AC"/>
          <w:p w14:paraId="0DFC2231" w14:textId="77777777" w:rsidR="00B80248" w:rsidRDefault="00B80248" w:rsidP="007F10AC"/>
          <w:p w14:paraId="1CB87A7C" w14:textId="77777777" w:rsidR="00B80248" w:rsidRDefault="00B80248" w:rsidP="007F10AC"/>
          <w:p w14:paraId="6C3FA1DD" w14:textId="77777777" w:rsidR="00B80248" w:rsidRDefault="00B80248" w:rsidP="007F10AC"/>
          <w:p w14:paraId="60318BAD" w14:textId="77777777" w:rsidR="00B80248" w:rsidRDefault="00B80248" w:rsidP="007F10AC"/>
          <w:p w14:paraId="67C8575E" w14:textId="77777777" w:rsidR="00B80248" w:rsidRDefault="00B80248" w:rsidP="007F10AC"/>
          <w:p w14:paraId="0BCCA418" w14:textId="77777777" w:rsidR="00B80248" w:rsidRDefault="00B80248" w:rsidP="007F10AC"/>
          <w:p w14:paraId="44BFD242" w14:textId="77777777" w:rsidR="00B80248" w:rsidRDefault="00B80248" w:rsidP="007F10AC"/>
          <w:p w14:paraId="0DF207E5" w14:textId="77777777" w:rsidR="00B80248" w:rsidRDefault="00B80248" w:rsidP="007F10AC"/>
          <w:p w14:paraId="19258E79" w14:textId="77777777" w:rsidR="00B80248" w:rsidRDefault="00B80248" w:rsidP="007F10AC"/>
          <w:p w14:paraId="50D766DD" w14:textId="77777777" w:rsidR="00B80248" w:rsidRDefault="00B80248" w:rsidP="007F10AC"/>
          <w:p w14:paraId="7291FAE2" w14:textId="77777777" w:rsidR="00B80248" w:rsidRDefault="00B80248" w:rsidP="007F10AC"/>
          <w:p w14:paraId="65529EB2" w14:textId="77777777" w:rsidR="00B80248" w:rsidRDefault="00B80248" w:rsidP="007F10AC"/>
          <w:p w14:paraId="2D9EF067" w14:textId="77777777" w:rsidR="00B80248" w:rsidRDefault="00B80248" w:rsidP="007F10AC"/>
          <w:p w14:paraId="45795BCF" w14:textId="77777777" w:rsidR="00B80248" w:rsidRDefault="00B80248" w:rsidP="007F10AC"/>
          <w:p w14:paraId="5BC3FD79" w14:textId="77777777" w:rsidR="00B80248" w:rsidRDefault="00B80248" w:rsidP="007F10AC"/>
          <w:p w14:paraId="08DFECAB" w14:textId="77777777" w:rsidR="00B80248" w:rsidRDefault="00B80248" w:rsidP="007F10AC"/>
          <w:p w14:paraId="11870A35" w14:textId="77777777" w:rsidR="00B80248" w:rsidRDefault="00B80248" w:rsidP="007F10AC"/>
          <w:p w14:paraId="049F3B92" w14:textId="77777777" w:rsidR="00B80248" w:rsidRDefault="00B80248" w:rsidP="007F10AC"/>
          <w:p w14:paraId="5F1F1E02" w14:textId="77777777" w:rsidR="00B80248" w:rsidRPr="006F05E4" w:rsidRDefault="00B80248" w:rsidP="007F10AC">
            <w:pPr>
              <w:tabs>
                <w:tab w:val="left" w:pos="540"/>
              </w:tabs>
              <w:ind w:firstLine="27"/>
              <w:contextualSpacing/>
              <w:jc w:val="both"/>
              <w:rPr>
                <w:sz w:val="24"/>
                <w:szCs w:val="24"/>
              </w:rPr>
            </w:pPr>
            <w:r w:rsidRPr="00E6383D">
              <w:rPr>
                <w:b/>
                <w:sz w:val="24"/>
                <w:szCs w:val="24"/>
              </w:rPr>
              <w:t>Знать:</w:t>
            </w:r>
            <w:r w:rsidRPr="006F05E4">
              <w:rPr>
                <w:sz w:val="24"/>
                <w:szCs w:val="24"/>
              </w:rPr>
              <w:t xml:space="preserve"> положения глав 21 и 22 Налогового кодекса РФ</w:t>
            </w:r>
          </w:p>
          <w:p w14:paraId="47CF14A8" w14:textId="77777777" w:rsidR="00B80248" w:rsidRPr="006F05E4" w:rsidRDefault="00B80248" w:rsidP="007F10AC">
            <w:pPr>
              <w:tabs>
                <w:tab w:val="left" w:pos="993"/>
              </w:tabs>
              <w:ind w:hanging="11"/>
              <w:rPr>
                <w:sz w:val="24"/>
                <w:szCs w:val="24"/>
              </w:rPr>
            </w:pPr>
          </w:p>
          <w:p w14:paraId="6E585A61" w14:textId="77777777" w:rsidR="00B80248" w:rsidRPr="006F05E4" w:rsidRDefault="00B80248" w:rsidP="007F10AC">
            <w:pPr>
              <w:tabs>
                <w:tab w:val="left" w:pos="993"/>
              </w:tabs>
              <w:ind w:hanging="11"/>
              <w:rPr>
                <w:sz w:val="24"/>
                <w:szCs w:val="24"/>
              </w:rPr>
            </w:pPr>
          </w:p>
          <w:p w14:paraId="4E9023EA" w14:textId="77777777" w:rsidR="00B80248" w:rsidRPr="006F05E4" w:rsidRDefault="00B80248" w:rsidP="007F10AC">
            <w:pPr>
              <w:tabs>
                <w:tab w:val="left" w:pos="993"/>
              </w:tabs>
              <w:ind w:hanging="11"/>
              <w:rPr>
                <w:sz w:val="24"/>
                <w:szCs w:val="24"/>
              </w:rPr>
            </w:pPr>
          </w:p>
          <w:p w14:paraId="3A3DB708" w14:textId="77777777" w:rsidR="00B80248" w:rsidRPr="006F05E4" w:rsidRDefault="00B80248" w:rsidP="007F10AC">
            <w:pPr>
              <w:tabs>
                <w:tab w:val="left" w:pos="993"/>
              </w:tabs>
              <w:ind w:hanging="11"/>
              <w:jc w:val="both"/>
            </w:pPr>
            <w:r w:rsidRPr="00E6383D">
              <w:rPr>
                <w:b/>
                <w:sz w:val="24"/>
                <w:szCs w:val="24"/>
              </w:rPr>
              <w:t>Уметь:</w:t>
            </w:r>
            <w:r w:rsidRPr="006F05E4">
              <w:rPr>
                <w:sz w:val="24"/>
                <w:szCs w:val="24"/>
              </w:rPr>
              <w:t xml:space="preserve"> применять полученные знания для решения практико-ориентированных ситуаций</w:t>
            </w:r>
          </w:p>
          <w:p w14:paraId="6CA3734A" w14:textId="77777777" w:rsidR="00B80248" w:rsidRDefault="00B80248" w:rsidP="007F10AC"/>
          <w:p w14:paraId="558ABF5D" w14:textId="77777777" w:rsidR="00B80248" w:rsidRDefault="00B80248" w:rsidP="007F10AC"/>
          <w:p w14:paraId="46DC38C3" w14:textId="77777777" w:rsidR="00B80248" w:rsidRDefault="00B80248" w:rsidP="007F10AC"/>
          <w:p w14:paraId="097A72DA" w14:textId="77777777" w:rsidR="00B80248" w:rsidRDefault="00B80248" w:rsidP="007F10AC"/>
          <w:p w14:paraId="3994B8C9" w14:textId="77777777" w:rsidR="00B80248" w:rsidRDefault="00B80248" w:rsidP="007F10AC"/>
          <w:p w14:paraId="1981DB93" w14:textId="77777777" w:rsidR="00B80248" w:rsidRDefault="00B80248" w:rsidP="007F10AC"/>
          <w:p w14:paraId="25D1671A" w14:textId="77777777" w:rsidR="00B80248" w:rsidRDefault="00B80248" w:rsidP="007F10AC"/>
          <w:p w14:paraId="6D6D1BF8" w14:textId="77777777" w:rsidR="00B80248" w:rsidRDefault="00B80248" w:rsidP="007F10AC"/>
          <w:p w14:paraId="0DD6FCE5" w14:textId="77777777" w:rsidR="00B80248" w:rsidRDefault="00B80248" w:rsidP="007F10AC"/>
        </w:tc>
        <w:tc>
          <w:tcPr>
            <w:tcW w:w="3193" w:type="dxa"/>
          </w:tcPr>
          <w:p w14:paraId="0BB0A427" w14:textId="77777777" w:rsidR="00B80248" w:rsidRPr="00425085" w:rsidRDefault="00B80248" w:rsidP="007F10AC">
            <w:pPr>
              <w:rPr>
                <w:rFonts w:eastAsia="Calibri"/>
                <w:sz w:val="22"/>
                <w:szCs w:val="22"/>
              </w:rPr>
            </w:pPr>
            <w:r w:rsidRPr="00425085">
              <w:rPr>
                <w:rFonts w:eastAsia="Calibri"/>
                <w:b/>
                <w:sz w:val="22"/>
                <w:szCs w:val="22"/>
              </w:rPr>
              <w:t>Вопрос 1.</w:t>
            </w:r>
            <w:r w:rsidRPr="00425085">
              <w:rPr>
                <w:rFonts w:eastAsia="Calibri"/>
                <w:sz w:val="22"/>
                <w:szCs w:val="22"/>
              </w:rPr>
              <w:t xml:space="preserve"> Сформулируйте порядок определения налоговой базы по НДС при реализации товаров (работ, услуг)</w:t>
            </w:r>
          </w:p>
          <w:p w14:paraId="1296202C" w14:textId="77777777" w:rsidR="00B80248" w:rsidRDefault="00B80248" w:rsidP="007F10AC">
            <w:pPr>
              <w:rPr>
                <w:rFonts w:eastAsia="Calibri"/>
                <w:b/>
                <w:sz w:val="22"/>
                <w:szCs w:val="22"/>
              </w:rPr>
            </w:pPr>
          </w:p>
          <w:p w14:paraId="305C4FC4" w14:textId="77777777" w:rsidR="006B6882" w:rsidRDefault="006B6882" w:rsidP="007F10AC">
            <w:pPr>
              <w:rPr>
                <w:rFonts w:eastAsia="Calibri"/>
                <w:b/>
                <w:sz w:val="22"/>
                <w:szCs w:val="22"/>
              </w:rPr>
            </w:pPr>
          </w:p>
          <w:p w14:paraId="606CF1F6" w14:textId="77777777" w:rsidR="006B6882" w:rsidRDefault="006B6882" w:rsidP="007F10AC">
            <w:pPr>
              <w:rPr>
                <w:rFonts w:eastAsia="Calibri"/>
                <w:b/>
                <w:sz w:val="22"/>
                <w:szCs w:val="22"/>
              </w:rPr>
            </w:pPr>
          </w:p>
          <w:p w14:paraId="6E5DAE4E" w14:textId="32202458" w:rsidR="006B6882" w:rsidRDefault="00B80248" w:rsidP="007F10AC">
            <w:pPr>
              <w:rPr>
                <w:rFonts w:eastAsia="Calibri"/>
                <w:b/>
                <w:sz w:val="22"/>
                <w:szCs w:val="22"/>
              </w:rPr>
            </w:pPr>
            <w:r w:rsidRPr="00425085">
              <w:rPr>
                <w:rFonts w:eastAsia="Calibri"/>
                <w:b/>
                <w:sz w:val="22"/>
                <w:szCs w:val="22"/>
              </w:rPr>
              <w:t>Задание 1.</w:t>
            </w:r>
            <w:r w:rsidRPr="00425085">
              <w:rPr>
                <w:rFonts w:eastAsia="Calibri"/>
                <w:sz w:val="22"/>
                <w:szCs w:val="22"/>
              </w:rPr>
              <w:t xml:space="preserve">  </w:t>
            </w:r>
            <w:r w:rsidRPr="00425085">
              <w:rPr>
                <w:sz w:val="22"/>
                <w:szCs w:val="22"/>
              </w:rPr>
              <w:t>Завод производит телевизоры. В истекшем налоговом периоде было реализовано 600 телевизоров по цене 27 200 руб. при себестоимости изготовления 18 500 руб. Рыночная цена налогового периода составила 31 000 руб. с НДС, а в предшествующем периоде – 31 500 руб. с НДС. Кроме того, 3 телевизора передали школе для осуществления уставной деятельности, 1 телевизор поставили в комнату отдыха, 1 телевизор поставили в кабинет директора, 20 телевизоров было направлено по себестоимости на оплату труда. Определите налоговую базу по НДС по каждой хозяйственной операции</w:t>
            </w:r>
          </w:p>
          <w:p w14:paraId="1AF4D8FB" w14:textId="77777777" w:rsidR="006B6882" w:rsidRDefault="006B6882" w:rsidP="007F10AC">
            <w:pPr>
              <w:rPr>
                <w:rFonts w:eastAsia="Calibri"/>
                <w:b/>
                <w:sz w:val="22"/>
                <w:szCs w:val="22"/>
              </w:rPr>
            </w:pPr>
          </w:p>
          <w:p w14:paraId="3E34C55D" w14:textId="77777777" w:rsidR="006B6882" w:rsidRDefault="006B6882" w:rsidP="007F10AC">
            <w:pPr>
              <w:rPr>
                <w:rFonts w:eastAsia="Calibri"/>
                <w:b/>
                <w:sz w:val="22"/>
                <w:szCs w:val="22"/>
              </w:rPr>
            </w:pPr>
          </w:p>
          <w:p w14:paraId="098452C3" w14:textId="77777777" w:rsidR="006B6882" w:rsidRDefault="006B6882" w:rsidP="007F10AC">
            <w:pPr>
              <w:rPr>
                <w:rFonts w:eastAsia="Calibri"/>
                <w:b/>
                <w:sz w:val="22"/>
                <w:szCs w:val="22"/>
              </w:rPr>
            </w:pPr>
          </w:p>
          <w:p w14:paraId="1C181BA9" w14:textId="77777777" w:rsidR="00B80248" w:rsidRPr="00425085" w:rsidRDefault="00B80248" w:rsidP="007F10AC">
            <w:pPr>
              <w:rPr>
                <w:rFonts w:eastAsia="Calibri"/>
                <w:sz w:val="22"/>
                <w:szCs w:val="22"/>
              </w:rPr>
            </w:pPr>
            <w:r w:rsidRPr="00425085">
              <w:rPr>
                <w:rFonts w:eastAsia="Calibri"/>
                <w:b/>
                <w:sz w:val="22"/>
                <w:szCs w:val="22"/>
              </w:rPr>
              <w:t>Вопрос 1.</w:t>
            </w:r>
            <w:r w:rsidRPr="00425085">
              <w:rPr>
                <w:rFonts w:eastAsia="Calibri"/>
                <w:sz w:val="22"/>
                <w:szCs w:val="22"/>
              </w:rPr>
              <w:t xml:space="preserve"> Назовите особенности определения налоговой базы по НДС у продавца и покупателя с учетом сумм, связанных с предоплатой товаров, работ, услуг?</w:t>
            </w:r>
          </w:p>
          <w:p w14:paraId="63E9F33E" w14:textId="77777777" w:rsidR="00B80248" w:rsidRDefault="00B80248" w:rsidP="007F10AC">
            <w:pPr>
              <w:ind w:hanging="35"/>
              <w:jc w:val="both"/>
              <w:rPr>
                <w:b/>
                <w:sz w:val="22"/>
                <w:szCs w:val="22"/>
              </w:rPr>
            </w:pPr>
          </w:p>
          <w:p w14:paraId="21256AFD" w14:textId="77777777" w:rsidR="00B80248" w:rsidRPr="00425085" w:rsidRDefault="00B80248" w:rsidP="007F10AC">
            <w:pPr>
              <w:ind w:hanging="35"/>
              <w:jc w:val="both"/>
              <w:rPr>
                <w:sz w:val="22"/>
                <w:szCs w:val="22"/>
              </w:rPr>
            </w:pPr>
            <w:r w:rsidRPr="00425085">
              <w:rPr>
                <w:b/>
                <w:sz w:val="22"/>
                <w:szCs w:val="22"/>
              </w:rPr>
              <w:t>Задание 2.</w:t>
            </w:r>
            <w:r w:rsidRPr="00425085">
              <w:rPr>
                <w:sz w:val="22"/>
                <w:szCs w:val="22"/>
              </w:rPr>
              <w:t xml:space="preserve"> ООО «Весна» производит спирт и алкогольную продукцию. Реализация и использование продукции завода в мае 2023 года производились следующим образом:</w:t>
            </w:r>
          </w:p>
          <w:p w14:paraId="3386411B" w14:textId="77777777" w:rsidR="00B80248" w:rsidRPr="00425085" w:rsidRDefault="00B80248" w:rsidP="007F10AC">
            <w:pPr>
              <w:ind w:hanging="35"/>
              <w:jc w:val="both"/>
              <w:rPr>
                <w:sz w:val="22"/>
                <w:szCs w:val="22"/>
              </w:rPr>
            </w:pPr>
            <w:r w:rsidRPr="00425085">
              <w:rPr>
                <w:sz w:val="22"/>
                <w:szCs w:val="22"/>
              </w:rPr>
              <w:t xml:space="preserve">1) 5 000 л. 98% этилового спирта реализовано ОАО «Вертикаль» для производства водки. ОАО «Вертикаль» уплатило авансовый платеж в предшествующем налоговом периоде </w:t>
            </w:r>
          </w:p>
          <w:p w14:paraId="407C7071" w14:textId="77777777" w:rsidR="00B80248" w:rsidRPr="00425085" w:rsidRDefault="00B80248" w:rsidP="007F10AC">
            <w:pPr>
              <w:ind w:hanging="35"/>
              <w:jc w:val="both"/>
              <w:rPr>
                <w:sz w:val="22"/>
                <w:szCs w:val="22"/>
              </w:rPr>
            </w:pPr>
            <w:r w:rsidRPr="00425085">
              <w:rPr>
                <w:sz w:val="22"/>
                <w:szCs w:val="22"/>
              </w:rPr>
              <w:t xml:space="preserve">2) 2 500 л. произведенного ректификованного этилового </w:t>
            </w:r>
            <w:r w:rsidRPr="00425085">
              <w:rPr>
                <w:sz w:val="22"/>
                <w:szCs w:val="22"/>
              </w:rPr>
              <w:lastRenderedPageBreak/>
              <w:t>спирта передано в структурное подразделение организации для производства коньяка (крепость 42%)</w:t>
            </w:r>
          </w:p>
          <w:p w14:paraId="00F26B68" w14:textId="77777777" w:rsidR="00B80248" w:rsidRPr="00425085" w:rsidRDefault="00B80248" w:rsidP="007F10AC">
            <w:pPr>
              <w:shd w:val="clear" w:color="auto" w:fill="FFFFFF"/>
              <w:ind w:hanging="35"/>
              <w:jc w:val="both"/>
              <w:outlineLvl w:val="0"/>
              <w:rPr>
                <w:sz w:val="22"/>
                <w:szCs w:val="22"/>
              </w:rPr>
            </w:pPr>
            <w:r w:rsidRPr="00425085">
              <w:rPr>
                <w:sz w:val="22"/>
                <w:szCs w:val="22"/>
              </w:rPr>
              <w:t>Рассчитайте сумму акциза, подлежащую уплате в бюджет ООО «Весна» за налоговый период, в случаях:</w:t>
            </w:r>
          </w:p>
          <w:p w14:paraId="6F0F2BC7" w14:textId="77777777" w:rsidR="00B80248" w:rsidRPr="00425085" w:rsidRDefault="00B80248" w:rsidP="007F10AC">
            <w:pPr>
              <w:shd w:val="clear" w:color="auto" w:fill="FFFFFF"/>
              <w:jc w:val="both"/>
              <w:outlineLvl w:val="0"/>
              <w:rPr>
                <w:sz w:val="22"/>
                <w:szCs w:val="22"/>
              </w:rPr>
            </w:pPr>
            <w:r w:rsidRPr="00425085">
              <w:rPr>
                <w:sz w:val="22"/>
                <w:szCs w:val="22"/>
              </w:rPr>
              <w:t>а) ОАО «Вертикаль» уплатило авансовый платеж в бюджет в предшествующем налоговом периоде;</w:t>
            </w:r>
          </w:p>
          <w:p w14:paraId="340F5793" w14:textId="77777777" w:rsidR="00B80248" w:rsidRPr="00425085" w:rsidRDefault="00B80248" w:rsidP="007F10AC">
            <w:pPr>
              <w:shd w:val="clear" w:color="auto" w:fill="FFFFFF"/>
              <w:jc w:val="both"/>
              <w:outlineLvl w:val="0"/>
              <w:rPr>
                <w:b/>
                <w:sz w:val="22"/>
                <w:szCs w:val="22"/>
              </w:rPr>
            </w:pPr>
            <w:r w:rsidRPr="00425085">
              <w:rPr>
                <w:sz w:val="22"/>
                <w:szCs w:val="22"/>
              </w:rPr>
              <w:t>б) ОАО «Вертикаль» не уплатило авансовый платеж в бюджет в предшествующем налоговом периоде.</w:t>
            </w:r>
          </w:p>
          <w:p w14:paraId="4B9F5F2B" w14:textId="77777777" w:rsidR="00B80248" w:rsidRDefault="00B80248" w:rsidP="007F10AC"/>
        </w:tc>
      </w:tr>
      <w:tr w:rsidR="00B80248" w14:paraId="253DD8E2" w14:textId="77777777" w:rsidTr="006B6882">
        <w:trPr>
          <w:trHeight w:val="285"/>
        </w:trPr>
        <w:tc>
          <w:tcPr>
            <w:tcW w:w="2336" w:type="dxa"/>
          </w:tcPr>
          <w:p w14:paraId="3A5061FA" w14:textId="77777777" w:rsidR="00B80248" w:rsidRPr="00425085" w:rsidRDefault="00B80248" w:rsidP="007F10AC">
            <w:pPr>
              <w:rPr>
                <w:b/>
                <w:sz w:val="24"/>
                <w:szCs w:val="24"/>
              </w:rPr>
            </w:pPr>
            <w:r w:rsidRPr="00425085">
              <w:rPr>
                <w:b/>
                <w:sz w:val="24"/>
                <w:szCs w:val="24"/>
              </w:rPr>
              <w:lastRenderedPageBreak/>
              <w:t>ПКП-3</w:t>
            </w:r>
          </w:p>
          <w:p w14:paraId="38CB8A23" w14:textId="77777777" w:rsidR="00B80248" w:rsidRDefault="00B80248" w:rsidP="007F10AC">
            <w:pPr>
              <w:rPr>
                <w:rFonts w:eastAsia="Calibri"/>
              </w:rPr>
            </w:pPr>
            <w:r w:rsidRPr="00793EE7">
              <w:rPr>
                <w:sz w:val="24"/>
                <w:szCs w:val="24"/>
              </w:rPr>
              <w:t>Способность оценивать налоговые последствия хозяйственных операций для принятия управленческих решений, а также осуществлять налоговое консультирование организаций и физических лиц</w:t>
            </w:r>
          </w:p>
          <w:p w14:paraId="737F4424" w14:textId="77777777" w:rsidR="00B80248" w:rsidRDefault="00B80248" w:rsidP="007F10AC">
            <w:pPr>
              <w:rPr>
                <w:rFonts w:eastAsia="Calibri"/>
              </w:rPr>
            </w:pPr>
          </w:p>
          <w:p w14:paraId="74661AB4" w14:textId="77777777" w:rsidR="00B80248" w:rsidRPr="00E51F6C" w:rsidRDefault="00B80248" w:rsidP="007F10AC">
            <w:pPr>
              <w:rPr>
                <w:b/>
                <w:sz w:val="24"/>
                <w:szCs w:val="24"/>
              </w:rPr>
            </w:pPr>
          </w:p>
        </w:tc>
        <w:tc>
          <w:tcPr>
            <w:tcW w:w="2336" w:type="dxa"/>
          </w:tcPr>
          <w:p w14:paraId="0C1B4E86" w14:textId="77777777" w:rsidR="00B80248" w:rsidRDefault="00B80248" w:rsidP="007F10AC">
            <w:pPr>
              <w:rPr>
                <w:sz w:val="24"/>
                <w:szCs w:val="24"/>
              </w:rPr>
            </w:pPr>
            <w:r w:rsidRPr="006C1A5E">
              <w:rPr>
                <w:sz w:val="24"/>
                <w:szCs w:val="24"/>
              </w:rPr>
              <w:t>1. Определяет налоговые последствия хозяйственных операций и предлагает меры по управлению налоговыми рисками.</w:t>
            </w:r>
          </w:p>
          <w:p w14:paraId="0EA02A26" w14:textId="77777777" w:rsidR="00B80248" w:rsidRDefault="00B80248" w:rsidP="007F10AC"/>
          <w:p w14:paraId="317DA183" w14:textId="77777777" w:rsidR="00B80248" w:rsidRDefault="00B80248" w:rsidP="007F10AC"/>
          <w:p w14:paraId="3BA9F0C9" w14:textId="77777777" w:rsidR="00B80248" w:rsidRDefault="00B80248" w:rsidP="007F10AC"/>
          <w:p w14:paraId="018732D4" w14:textId="77777777" w:rsidR="00B80248" w:rsidRDefault="00B80248" w:rsidP="007F10AC"/>
          <w:p w14:paraId="3AB5A065" w14:textId="77777777" w:rsidR="00B80248" w:rsidRDefault="00B80248" w:rsidP="007F10AC"/>
          <w:p w14:paraId="64D71111" w14:textId="77777777" w:rsidR="00B80248" w:rsidRDefault="00B80248" w:rsidP="007F10AC"/>
          <w:p w14:paraId="29B69E55" w14:textId="77777777" w:rsidR="00B80248" w:rsidRDefault="00B80248" w:rsidP="007F10AC"/>
          <w:p w14:paraId="5DE4DE98" w14:textId="77777777" w:rsidR="00B80248" w:rsidRDefault="00B80248" w:rsidP="007F10AC"/>
          <w:p w14:paraId="303C6482" w14:textId="77777777" w:rsidR="00B80248" w:rsidRDefault="00B80248" w:rsidP="007F10AC"/>
          <w:p w14:paraId="17E8894C" w14:textId="77777777" w:rsidR="00B80248" w:rsidRDefault="00B80248" w:rsidP="007F10AC"/>
          <w:p w14:paraId="4EE7F9AE" w14:textId="77777777" w:rsidR="00B80248" w:rsidRDefault="00B80248" w:rsidP="007F10AC"/>
          <w:p w14:paraId="34627695" w14:textId="77777777" w:rsidR="00B80248" w:rsidRDefault="00B80248" w:rsidP="007F10AC"/>
          <w:p w14:paraId="406BFAF6" w14:textId="77777777" w:rsidR="00B80248" w:rsidRDefault="00B80248" w:rsidP="007F10AC"/>
          <w:p w14:paraId="09877820" w14:textId="77777777" w:rsidR="00B80248" w:rsidRDefault="00B80248" w:rsidP="007F10AC"/>
          <w:p w14:paraId="2D18256A" w14:textId="77777777" w:rsidR="00B80248" w:rsidRDefault="00B80248" w:rsidP="007F10AC"/>
          <w:p w14:paraId="1260196B" w14:textId="77777777" w:rsidR="00B80248" w:rsidRDefault="00B80248" w:rsidP="007F10AC"/>
          <w:p w14:paraId="0BBBE368" w14:textId="77777777" w:rsidR="00B80248" w:rsidRDefault="00B80248" w:rsidP="007F10AC"/>
          <w:p w14:paraId="420FD5D6" w14:textId="77777777" w:rsidR="00B80248" w:rsidRDefault="00B80248" w:rsidP="007F10AC"/>
          <w:p w14:paraId="748B5066" w14:textId="77777777" w:rsidR="00B80248" w:rsidRDefault="00B80248" w:rsidP="007F10AC"/>
          <w:p w14:paraId="1F985B35" w14:textId="77777777" w:rsidR="00B80248" w:rsidRDefault="00B80248" w:rsidP="007F10AC"/>
          <w:p w14:paraId="32EFC75D" w14:textId="77777777" w:rsidR="00B80248" w:rsidRDefault="00B80248" w:rsidP="007F10AC"/>
          <w:p w14:paraId="33BFFCB9" w14:textId="77777777" w:rsidR="00B80248" w:rsidRDefault="00B80248" w:rsidP="007F10AC"/>
          <w:p w14:paraId="674F190D" w14:textId="77777777" w:rsidR="00B80248" w:rsidRDefault="00B80248" w:rsidP="007F10AC"/>
          <w:p w14:paraId="6080EB60" w14:textId="77777777" w:rsidR="00B80248" w:rsidRDefault="00B80248" w:rsidP="007F10AC"/>
          <w:p w14:paraId="4CD2B20B" w14:textId="77777777" w:rsidR="00B80248" w:rsidRDefault="00B80248" w:rsidP="007F10AC"/>
          <w:p w14:paraId="4A05269D" w14:textId="77777777" w:rsidR="00B80248" w:rsidRDefault="00B80248" w:rsidP="007F10AC"/>
          <w:p w14:paraId="3D1E9604" w14:textId="77777777" w:rsidR="00B80248" w:rsidRDefault="00B80248" w:rsidP="007F10AC">
            <w:r w:rsidRPr="00305CDE">
              <w:rPr>
                <w:sz w:val="24"/>
                <w:szCs w:val="24"/>
              </w:rPr>
              <w:t>2. Применяет инструменты налогового консультирования организаций и физических лиц</w:t>
            </w:r>
          </w:p>
        </w:tc>
        <w:tc>
          <w:tcPr>
            <w:tcW w:w="2336" w:type="dxa"/>
          </w:tcPr>
          <w:p w14:paraId="596DEC92" w14:textId="77777777" w:rsidR="00B80248" w:rsidRPr="006F05E4" w:rsidRDefault="00B80248" w:rsidP="007F10AC">
            <w:pPr>
              <w:tabs>
                <w:tab w:val="left" w:pos="993"/>
              </w:tabs>
              <w:ind w:hanging="11"/>
              <w:jc w:val="both"/>
            </w:pPr>
            <w:r w:rsidRPr="00E6383D">
              <w:rPr>
                <w:b/>
                <w:sz w:val="24"/>
                <w:szCs w:val="24"/>
              </w:rPr>
              <w:t>Знать:</w:t>
            </w:r>
            <w:r w:rsidRPr="006F05E4">
              <w:rPr>
                <w:sz w:val="24"/>
                <w:szCs w:val="24"/>
              </w:rPr>
              <w:t xml:space="preserve"> теоретические положения налогового законодательства по формированию налоговой базы по НДС и акцизу.</w:t>
            </w:r>
          </w:p>
          <w:p w14:paraId="69198410" w14:textId="77777777" w:rsidR="00B80248" w:rsidRPr="006F05E4" w:rsidRDefault="00B80248" w:rsidP="007F10AC">
            <w:pPr>
              <w:tabs>
                <w:tab w:val="left" w:pos="993"/>
              </w:tabs>
              <w:ind w:hanging="11"/>
              <w:jc w:val="both"/>
            </w:pPr>
          </w:p>
          <w:p w14:paraId="2026F456" w14:textId="77777777" w:rsidR="00B80248" w:rsidRDefault="00B80248" w:rsidP="007F10AC">
            <w:pPr>
              <w:rPr>
                <w:sz w:val="24"/>
                <w:szCs w:val="24"/>
              </w:rPr>
            </w:pPr>
            <w:r w:rsidRPr="00E6383D">
              <w:rPr>
                <w:b/>
                <w:sz w:val="24"/>
                <w:szCs w:val="24"/>
              </w:rPr>
              <w:t>Уметь:</w:t>
            </w:r>
            <w:r w:rsidRPr="00793EE7">
              <w:rPr>
                <w:sz w:val="24"/>
                <w:szCs w:val="24"/>
              </w:rPr>
              <w:t xml:space="preserve"> оценивать влияние принимаемых решений на величину налоговых обязательств организации</w:t>
            </w:r>
          </w:p>
          <w:p w14:paraId="11783ED8" w14:textId="77777777" w:rsidR="00B80248" w:rsidRDefault="00B80248" w:rsidP="007F10AC">
            <w:pPr>
              <w:rPr>
                <w:sz w:val="24"/>
                <w:szCs w:val="24"/>
              </w:rPr>
            </w:pPr>
          </w:p>
          <w:p w14:paraId="4D0F8F67" w14:textId="77777777" w:rsidR="00B80248" w:rsidRDefault="00B80248" w:rsidP="007F10AC">
            <w:pPr>
              <w:rPr>
                <w:sz w:val="24"/>
                <w:szCs w:val="24"/>
              </w:rPr>
            </w:pPr>
          </w:p>
          <w:p w14:paraId="68FD3F54" w14:textId="77777777" w:rsidR="00B80248" w:rsidRDefault="00B80248" w:rsidP="007F10AC">
            <w:pPr>
              <w:rPr>
                <w:sz w:val="24"/>
                <w:szCs w:val="24"/>
              </w:rPr>
            </w:pPr>
          </w:p>
          <w:p w14:paraId="56735C58" w14:textId="77777777" w:rsidR="00B80248" w:rsidRDefault="00B80248" w:rsidP="007F10AC">
            <w:pPr>
              <w:rPr>
                <w:sz w:val="24"/>
                <w:szCs w:val="24"/>
              </w:rPr>
            </w:pPr>
          </w:p>
          <w:p w14:paraId="22AA8C37" w14:textId="77777777" w:rsidR="00B80248" w:rsidRDefault="00B80248" w:rsidP="007F10AC">
            <w:pPr>
              <w:rPr>
                <w:sz w:val="24"/>
                <w:szCs w:val="24"/>
              </w:rPr>
            </w:pPr>
          </w:p>
          <w:p w14:paraId="03D1D135" w14:textId="77777777" w:rsidR="00B80248" w:rsidRDefault="00B80248" w:rsidP="007F10AC">
            <w:pPr>
              <w:rPr>
                <w:sz w:val="24"/>
                <w:szCs w:val="24"/>
              </w:rPr>
            </w:pPr>
          </w:p>
          <w:p w14:paraId="23538CB6" w14:textId="77777777" w:rsidR="00B80248" w:rsidRDefault="00B80248" w:rsidP="007F10AC">
            <w:pPr>
              <w:rPr>
                <w:sz w:val="24"/>
                <w:szCs w:val="24"/>
              </w:rPr>
            </w:pPr>
          </w:p>
          <w:p w14:paraId="5749ED45" w14:textId="77777777" w:rsidR="00B80248" w:rsidRDefault="00B80248" w:rsidP="007F10AC">
            <w:pPr>
              <w:rPr>
                <w:sz w:val="24"/>
                <w:szCs w:val="24"/>
              </w:rPr>
            </w:pPr>
          </w:p>
          <w:p w14:paraId="4A205106" w14:textId="77777777" w:rsidR="00B80248" w:rsidRDefault="00B80248" w:rsidP="007F10AC">
            <w:pPr>
              <w:rPr>
                <w:sz w:val="24"/>
                <w:szCs w:val="24"/>
              </w:rPr>
            </w:pPr>
          </w:p>
          <w:p w14:paraId="54D12EAB" w14:textId="77777777" w:rsidR="00B80248" w:rsidRDefault="00B80248" w:rsidP="007F10AC">
            <w:pPr>
              <w:rPr>
                <w:sz w:val="24"/>
                <w:szCs w:val="24"/>
              </w:rPr>
            </w:pPr>
          </w:p>
          <w:p w14:paraId="77F827A4" w14:textId="77777777" w:rsidR="00B80248" w:rsidRDefault="00B80248" w:rsidP="007F10AC">
            <w:pPr>
              <w:rPr>
                <w:sz w:val="24"/>
                <w:szCs w:val="24"/>
              </w:rPr>
            </w:pPr>
          </w:p>
          <w:p w14:paraId="0615B066" w14:textId="77777777" w:rsidR="00B80248" w:rsidRDefault="00B80248" w:rsidP="007F10AC">
            <w:pPr>
              <w:rPr>
                <w:sz w:val="24"/>
                <w:szCs w:val="24"/>
              </w:rPr>
            </w:pPr>
          </w:p>
          <w:p w14:paraId="091CE93D" w14:textId="77777777" w:rsidR="00B80248" w:rsidRDefault="00B80248" w:rsidP="007F10AC">
            <w:pPr>
              <w:rPr>
                <w:sz w:val="24"/>
                <w:szCs w:val="24"/>
              </w:rPr>
            </w:pPr>
          </w:p>
          <w:p w14:paraId="352C74C5" w14:textId="77777777" w:rsidR="00B80248" w:rsidRDefault="00B80248" w:rsidP="007F10AC">
            <w:pPr>
              <w:rPr>
                <w:sz w:val="24"/>
                <w:szCs w:val="24"/>
              </w:rPr>
            </w:pPr>
          </w:p>
          <w:p w14:paraId="44231B6F" w14:textId="77777777" w:rsidR="006B6882" w:rsidRDefault="006B6882" w:rsidP="007F10AC">
            <w:pPr>
              <w:tabs>
                <w:tab w:val="left" w:pos="993"/>
              </w:tabs>
              <w:ind w:hanging="11"/>
              <w:jc w:val="both"/>
              <w:rPr>
                <w:b/>
                <w:sz w:val="24"/>
                <w:szCs w:val="24"/>
              </w:rPr>
            </w:pPr>
          </w:p>
          <w:p w14:paraId="38D7058B" w14:textId="77777777" w:rsidR="00B80248" w:rsidRPr="006F05E4" w:rsidRDefault="00B80248" w:rsidP="007F10AC">
            <w:pPr>
              <w:tabs>
                <w:tab w:val="left" w:pos="993"/>
              </w:tabs>
              <w:ind w:hanging="11"/>
              <w:jc w:val="both"/>
            </w:pPr>
            <w:r w:rsidRPr="006F05E4">
              <w:rPr>
                <w:b/>
                <w:sz w:val="24"/>
                <w:szCs w:val="24"/>
              </w:rPr>
              <w:t>Знать:</w:t>
            </w:r>
            <w:r w:rsidRPr="006F05E4">
              <w:rPr>
                <w:sz w:val="24"/>
                <w:szCs w:val="24"/>
              </w:rPr>
              <w:t xml:space="preserve"> порядок налогового консультирования организаций в сфере косвенного налогообложения</w:t>
            </w:r>
          </w:p>
          <w:p w14:paraId="2BFC72D3" w14:textId="77777777" w:rsidR="00B80248" w:rsidRPr="006F05E4" w:rsidRDefault="00B80248" w:rsidP="007F10AC">
            <w:pPr>
              <w:tabs>
                <w:tab w:val="left" w:pos="993"/>
              </w:tabs>
              <w:ind w:hanging="11"/>
              <w:jc w:val="both"/>
            </w:pPr>
          </w:p>
          <w:p w14:paraId="73875F49" w14:textId="77777777" w:rsidR="00B80248" w:rsidRPr="006F05E4" w:rsidRDefault="00B80248" w:rsidP="007F10AC">
            <w:pPr>
              <w:tabs>
                <w:tab w:val="left" w:pos="993"/>
              </w:tabs>
              <w:ind w:hanging="11"/>
              <w:jc w:val="both"/>
            </w:pPr>
            <w:r w:rsidRPr="006F05E4">
              <w:rPr>
                <w:b/>
                <w:sz w:val="24"/>
                <w:szCs w:val="24"/>
              </w:rPr>
              <w:t>Уметь:</w:t>
            </w:r>
            <w:r w:rsidRPr="00793EE7">
              <w:rPr>
                <w:sz w:val="24"/>
                <w:szCs w:val="24"/>
              </w:rPr>
              <w:t xml:space="preserve"> применять инструменты налогового консультирования организаций</w:t>
            </w:r>
          </w:p>
          <w:p w14:paraId="2B5F5A3F" w14:textId="77777777" w:rsidR="00B80248" w:rsidRDefault="00B80248" w:rsidP="007F10AC"/>
        </w:tc>
        <w:tc>
          <w:tcPr>
            <w:tcW w:w="3193" w:type="dxa"/>
          </w:tcPr>
          <w:p w14:paraId="0415FDEE" w14:textId="77777777" w:rsidR="00B80248" w:rsidRPr="006C1A5E" w:rsidRDefault="00B80248" w:rsidP="007F10AC">
            <w:pPr>
              <w:rPr>
                <w:sz w:val="22"/>
                <w:szCs w:val="22"/>
              </w:rPr>
            </w:pPr>
            <w:r w:rsidRPr="006C1A5E">
              <w:rPr>
                <w:b/>
                <w:sz w:val="22"/>
                <w:szCs w:val="22"/>
              </w:rPr>
              <w:lastRenderedPageBreak/>
              <w:t xml:space="preserve">Вопрос 1. </w:t>
            </w:r>
            <w:r w:rsidRPr="006C1A5E">
              <w:rPr>
                <w:sz w:val="22"/>
                <w:szCs w:val="22"/>
              </w:rPr>
              <w:t xml:space="preserve">Какие налоговые последствия </w:t>
            </w:r>
            <w:r>
              <w:rPr>
                <w:sz w:val="22"/>
                <w:szCs w:val="22"/>
              </w:rPr>
              <w:t xml:space="preserve">по акцизу </w:t>
            </w:r>
            <w:r w:rsidRPr="006C1A5E">
              <w:rPr>
                <w:sz w:val="22"/>
                <w:szCs w:val="22"/>
              </w:rPr>
              <w:t xml:space="preserve">могут быть </w:t>
            </w:r>
            <w:r>
              <w:rPr>
                <w:sz w:val="22"/>
                <w:szCs w:val="22"/>
              </w:rPr>
              <w:t>у производителя прямогонного бензина при реализации его организации, не имеющей свидетельства на его переработку?</w:t>
            </w:r>
          </w:p>
          <w:p w14:paraId="5ABB3B2C" w14:textId="77777777" w:rsidR="00B80248" w:rsidRDefault="00B80248" w:rsidP="007F10AC">
            <w:pPr>
              <w:jc w:val="both"/>
              <w:rPr>
                <w:b/>
                <w:sz w:val="22"/>
                <w:szCs w:val="22"/>
              </w:rPr>
            </w:pPr>
          </w:p>
          <w:p w14:paraId="3467AB61" w14:textId="77777777" w:rsidR="006B6882" w:rsidRDefault="006B6882" w:rsidP="007F10AC">
            <w:pPr>
              <w:jc w:val="both"/>
              <w:rPr>
                <w:b/>
                <w:sz w:val="22"/>
                <w:szCs w:val="22"/>
              </w:rPr>
            </w:pPr>
          </w:p>
          <w:p w14:paraId="082665FC" w14:textId="77777777" w:rsidR="006B6882" w:rsidRDefault="006B6882" w:rsidP="007F10AC">
            <w:pPr>
              <w:jc w:val="both"/>
              <w:rPr>
                <w:b/>
                <w:sz w:val="22"/>
                <w:szCs w:val="22"/>
              </w:rPr>
            </w:pPr>
          </w:p>
          <w:p w14:paraId="5BD9EB2A" w14:textId="77777777" w:rsidR="00B80248" w:rsidRPr="00040192" w:rsidRDefault="00B80248" w:rsidP="007F10AC">
            <w:pPr>
              <w:jc w:val="both"/>
              <w:rPr>
                <w:color w:val="FF0000"/>
                <w:sz w:val="22"/>
                <w:szCs w:val="22"/>
              </w:rPr>
            </w:pPr>
            <w:r w:rsidRPr="00040192">
              <w:rPr>
                <w:b/>
                <w:sz w:val="22"/>
                <w:szCs w:val="22"/>
              </w:rPr>
              <w:t xml:space="preserve">Задание 1. </w:t>
            </w:r>
            <w:r w:rsidRPr="00040192">
              <w:rPr>
                <w:sz w:val="22"/>
                <w:szCs w:val="22"/>
              </w:rPr>
              <w:t>В плановых расчетах налоговых платежей организации, работающей на общей системе налогообложения, на год определены следующие показатели: выручка без НДС -9 000 тыс. руб.; НДС с выручки по ставке 20% - 1 500 тыс.  руб.; материальные затраты – 3 000 тыс. руб.; НДС по материальным затратам -600 тыс. руб.; расходы на оплату труда – 2 000 тыс. руб.; амортизационные отчисления – 1 000 тыс. руб.; налог на прибыль организаций- 600 тыс. руб. Оцените вариант использования организацией в планировании права на освобождение от уплаты НДС по ст. 145 НК РФ</w:t>
            </w:r>
            <w:r w:rsidRPr="00040192">
              <w:rPr>
                <w:color w:val="FF0000"/>
                <w:sz w:val="22"/>
                <w:szCs w:val="22"/>
              </w:rPr>
              <w:t>.</w:t>
            </w:r>
          </w:p>
          <w:p w14:paraId="521F7E7A" w14:textId="77777777" w:rsidR="00B80248" w:rsidRPr="00040192" w:rsidRDefault="00B80248" w:rsidP="007F10AC">
            <w:pPr>
              <w:jc w:val="both"/>
              <w:rPr>
                <w:color w:val="FF0000"/>
                <w:sz w:val="22"/>
                <w:szCs w:val="22"/>
              </w:rPr>
            </w:pPr>
          </w:p>
          <w:p w14:paraId="01EBCA48" w14:textId="77777777" w:rsidR="006B6882" w:rsidRPr="00305CDE" w:rsidRDefault="006B6882" w:rsidP="006B6882">
            <w:pPr>
              <w:rPr>
                <w:sz w:val="22"/>
                <w:szCs w:val="22"/>
              </w:rPr>
            </w:pPr>
            <w:r w:rsidRPr="006C1A5E">
              <w:rPr>
                <w:b/>
                <w:sz w:val="22"/>
                <w:szCs w:val="22"/>
              </w:rPr>
              <w:t xml:space="preserve">Вопрос </w:t>
            </w:r>
            <w:r>
              <w:rPr>
                <w:b/>
                <w:sz w:val="22"/>
                <w:szCs w:val="22"/>
              </w:rPr>
              <w:t>2</w:t>
            </w:r>
            <w:r w:rsidRPr="006C1A5E">
              <w:rPr>
                <w:b/>
                <w:sz w:val="22"/>
                <w:szCs w:val="22"/>
              </w:rPr>
              <w:t>.</w:t>
            </w:r>
            <w:r>
              <w:rPr>
                <w:b/>
                <w:sz w:val="22"/>
                <w:szCs w:val="22"/>
              </w:rPr>
              <w:t xml:space="preserve"> </w:t>
            </w:r>
            <w:r w:rsidRPr="00305CDE">
              <w:rPr>
                <w:sz w:val="22"/>
                <w:szCs w:val="22"/>
              </w:rPr>
              <w:t xml:space="preserve">Почему </w:t>
            </w:r>
            <w:r>
              <w:rPr>
                <w:sz w:val="22"/>
                <w:szCs w:val="22"/>
              </w:rPr>
              <w:t>организации- производителю продукции нефтехимии необходимо иметь свидетельство на переработку прямогонного бензина?</w:t>
            </w:r>
          </w:p>
          <w:p w14:paraId="4DBBCAF4" w14:textId="77777777" w:rsidR="006B6882" w:rsidRPr="00A4176B" w:rsidRDefault="006B6882" w:rsidP="006B6882">
            <w:pPr>
              <w:rPr>
                <w:b/>
              </w:rPr>
            </w:pPr>
          </w:p>
          <w:p w14:paraId="663FE9F4" w14:textId="77777777" w:rsidR="006B6882" w:rsidRDefault="006B6882" w:rsidP="007F10AC">
            <w:pPr>
              <w:rPr>
                <w:b/>
                <w:sz w:val="22"/>
                <w:szCs w:val="22"/>
              </w:rPr>
            </w:pPr>
          </w:p>
          <w:p w14:paraId="1D43EE75" w14:textId="77777777" w:rsidR="00B80248" w:rsidRDefault="00B80248" w:rsidP="007F10AC">
            <w:pPr>
              <w:rPr>
                <w:b/>
                <w:sz w:val="22"/>
                <w:szCs w:val="22"/>
              </w:rPr>
            </w:pPr>
            <w:r w:rsidRPr="00305CDE">
              <w:rPr>
                <w:b/>
                <w:sz w:val="22"/>
                <w:szCs w:val="22"/>
              </w:rPr>
              <w:t>Задание 2.</w:t>
            </w:r>
            <w:r w:rsidRPr="00305CDE">
              <w:rPr>
                <w:sz w:val="22"/>
                <w:szCs w:val="22"/>
              </w:rPr>
              <w:t xml:space="preserve"> ООО «Технология» осуществляет облагаемые и необлагаемые НДС операции. За налоговый период (1 квартал) выручка от реализации продукции, облагаемой НДС по ставке 10 % составила 870 000 руб., необлагаемой – 130 000 руб. Приобретены материалы для производства облагаемой НДС продукции на сумму 265 000 руб. и комплектующие для необлагаемой НДС продукции на сумму 72 000 руб. (с учетом НДС по ставке 20%). Счета – фактуры оформлены в соответствии с установленными требованиями. </w:t>
            </w:r>
            <w:r w:rsidRPr="00305CDE">
              <w:rPr>
                <w:rFonts w:eastAsia="Calibri"/>
                <w:sz w:val="22"/>
                <w:szCs w:val="22"/>
              </w:rPr>
              <w:t>Рассчитайте НДС к уплате в бюджет в случае раздельного учета облагаемых и необлагаемых НДС операций. Каковы налоговые последствия отказа организации от раздельного учета облагаемых и необлагаемых НДС операций?</w:t>
            </w:r>
          </w:p>
          <w:p w14:paraId="521FB3B4" w14:textId="77777777" w:rsidR="00B80248" w:rsidRDefault="00B80248" w:rsidP="007F10AC"/>
        </w:tc>
      </w:tr>
    </w:tbl>
    <w:p w14:paraId="79641005" w14:textId="77777777" w:rsidR="00D853C6" w:rsidRDefault="00D853C6" w:rsidP="00B80248">
      <w:pPr>
        <w:rPr>
          <w:color w:val="FF0000"/>
          <w:sz w:val="28"/>
          <w:szCs w:val="28"/>
        </w:rPr>
      </w:pPr>
    </w:p>
    <w:p w14:paraId="7D5A1E17" w14:textId="03197CC6" w:rsidR="00754FD3" w:rsidRDefault="00754FD3" w:rsidP="00754FD3">
      <w:pPr>
        <w:spacing w:line="360" w:lineRule="auto"/>
        <w:jc w:val="center"/>
        <w:rPr>
          <w:b/>
          <w:snapToGrid w:val="0"/>
          <w:color w:val="000000"/>
          <w:sz w:val="28"/>
          <w:szCs w:val="28"/>
        </w:rPr>
      </w:pPr>
      <w:r w:rsidRPr="00C132A5">
        <w:rPr>
          <w:b/>
          <w:snapToGrid w:val="0"/>
          <w:color w:val="000000"/>
          <w:sz w:val="28"/>
          <w:szCs w:val="28"/>
        </w:rPr>
        <w:t xml:space="preserve">Примерные вопросы </w:t>
      </w:r>
      <w:r>
        <w:rPr>
          <w:b/>
          <w:snapToGrid w:val="0"/>
          <w:color w:val="000000"/>
          <w:sz w:val="28"/>
          <w:szCs w:val="28"/>
        </w:rPr>
        <w:t>для экзамена</w:t>
      </w:r>
    </w:p>
    <w:p w14:paraId="1737FCD9" w14:textId="5C366E17" w:rsidR="002E498E" w:rsidRPr="002E498E" w:rsidRDefault="002E498E" w:rsidP="00437ADB">
      <w:pPr>
        <w:spacing w:line="276" w:lineRule="auto"/>
        <w:rPr>
          <w:snapToGrid w:val="0"/>
          <w:color w:val="000000"/>
          <w:sz w:val="28"/>
          <w:szCs w:val="28"/>
          <w:highlight w:val="green"/>
        </w:rPr>
      </w:pPr>
      <w:r w:rsidRPr="002E498E">
        <w:rPr>
          <w:snapToGrid w:val="0"/>
          <w:color w:val="000000"/>
          <w:sz w:val="28"/>
          <w:szCs w:val="28"/>
        </w:rPr>
        <w:t xml:space="preserve">1) </w:t>
      </w:r>
      <w:r>
        <w:rPr>
          <w:snapToGrid w:val="0"/>
          <w:color w:val="000000"/>
          <w:sz w:val="28"/>
          <w:szCs w:val="28"/>
        </w:rPr>
        <w:t>Роль косвенных налогов в налоговой системе РФ: фискальные и регулирующие преимущества косвенных налогов.</w:t>
      </w:r>
    </w:p>
    <w:p w14:paraId="05414515" w14:textId="27886934" w:rsidR="00754FD3" w:rsidRPr="005D5013" w:rsidRDefault="002E498E" w:rsidP="00437ADB">
      <w:pPr>
        <w:spacing w:line="276" w:lineRule="auto"/>
        <w:ind w:right="64"/>
        <w:jc w:val="both"/>
        <w:rPr>
          <w:sz w:val="28"/>
          <w:szCs w:val="28"/>
        </w:rPr>
      </w:pPr>
      <w:r>
        <w:rPr>
          <w:sz w:val="28"/>
          <w:szCs w:val="28"/>
        </w:rPr>
        <w:t>2</w:t>
      </w:r>
      <w:r w:rsidR="00754FD3" w:rsidRPr="005D5013">
        <w:rPr>
          <w:sz w:val="28"/>
          <w:szCs w:val="28"/>
        </w:rPr>
        <w:t xml:space="preserve">) Налог на добавленную стоимость (НДС), его роль и значение в современной налоговой политике государства.  </w:t>
      </w:r>
    </w:p>
    <w:p w14:paraId="3403D952" w14:textId="154FE2C2" w:rsidR="00754FD3" w:rsidRPr="005D5013" w:rsidRDefault="002E498E" w:rsidP="00437ADB">
      <w:pPr>
        <w:spacing w:line="276" w:lineRule="auto"/>
        <w:ind w:right="64"/>
        <w:jc w:val="both"/>
        <w:rPr>
          <w:sz w:val="28"/>
          <w:szCs w:val="28"/>
        </w:rPr>
      </w:pPr>
      <w:r>
        <w:rPr>
          <w:sz w:val="28"/>
          <w:szCs w:val="28"/>
        </w:rPr>
        <w:t>3</w:t>
      </w:r>
      <w:r w:rsidR="00754FD3" w:rsidRPr="005D5013">
        <w:rPr>
          <w:sz w:val="28"/>
          <w:szCs w:val="28"/>
        </w:rPr>
        <w:t xml:space="preserve">) Налогоплательщики НДС, порядок освобождения от исполнения обязанностей налогоплательщика. </w:t>
      </w:r>
    </w:p>
    <w:p w14:paraId="12B4FC74" w14:textId="0413D871" w:rsidR="00754FD3" w:rsidRPr="005D5013" w:rsidRDefault="002E498E" w:rsidP="00437ADB">
      <w:pPr>
        <w:spacing w:line="276" w:lineRule="auto"/>
        <w:ind w:right="64"/>
        <w:jc w:val="both"/>
        <w:rPr>
          <w:sz w:val="28"/>
          <w:szCs w:val="28"/>
        </w:rPr>
      </w:pPr>
      <w:r>
        <w:rPr>
          <w:sz w:val="28"/>
          <w:szCs w:val="28"/>
        </w:rPr>
        <w:t>4</w:t>
      </w:r>
      <w:r w:rsidR="00754FD3" w:rsidRPr="005D5013">
        <w:rPr>
          <w:sz w:val="28"/>
          <w:szCs w:val="28"/>
        </w:rPr>
        <w:t xml:space="preserve">) Объект налогообложения по НДС. Операции, не признаваемые объектом налогообложения.  </w:t>
      </w:r>
    </w:p>
    <w:p w14:paraId="4445A391" w14:textId="5B56F1B9" w:rsidR="00754FD3" w:rsidRPr="005D5013" w:rsidRDefault="002E498E" w:rsidP="00437ADB">
      <w:pPr>
        <w:spacing w:line="276" w:lineRule="auto"/>
        <w:ind w:right="64"/>
        <w:jc w:val="both"/>
        <w:rPr>
          <w:sz w:val="28"/>
          <w:szCs w:val="28"/>
        </w:rPr>
      </w:pPr>
      <w:r>
        <w:rPr>
          <w:sz w:val="28"/>
          <w:szCs w:val="28"/>
        </w:rPr>
        <w:t>5</w:t>
      </w:r>
      <w:r w:rsidR="00754FD3" w:rsidRPr="005D5013">
        <w:rPr>
          <w:sz w:val="28"/>
          <w:szCs w:val="28"/>
        </w:rPr>
        <w:t xml:space="preserve">) Налоговая база по НДС, порядок ее определения при реализации товаров (работ, услуг) и имущественных прав. </w:t>
      </w:r>
    </w:p>
    <w:p w14:paraId="3EA0B8B5" w14:textId="39492A6E" w:rsidR="00754FD3" w:rsidRPr="005D5013" w:rsidRDefault="002E498E" w:rsidP="00437ADB">
      <w:pPr>
        <w:spacing w:line="276" w:lineRule="auto"/>
        <w:ind w:right="64"/>
        <w:jc w:val="both"/>
        <w:rPr>
          <w:sz w:val="28"/>
          <w:szCs w:val="28"/>
        </w:rPr>
      </w:pPr>
      <w:r>
        <w:rPr>
          <w:sz w:val="28"/>
          <w:szCs w:val="28"/>
        </w:rPr>
        <w:t>6</w:t>
      </w:r>
      <w:r w:rsidR="00754FD3" w:rsidRPr="005D5013">
        <w:rPr>
          <w:sz w:val="28"/>
          <w:szCs w:val="28"/>
        </w:rPr>
        <w:t xml:space="preserve">) Ставки НДС, порядок их применения. Организация раздельного учета для целей исчисления НДС при применении разных ставок.  </w:t>
      </w:r>
    </w:p>
    <w:p w14:paraId="36DAD916" w14:textId="24A03CBE" w:rsidR="00754FD3" w:rsidRPr="005D5013" w:rsidRDefault="002E498E" w:rsidP="00437ADB">
      <w:pPr>
        <w:spacing w:line="276" w:lineRule="auto"/>
        <w:ind w:right="64"/>
        <w:jc w:val="both"/>
        <w:rPr>
          <w:sz w:val="28"/>
          <w:szCs w:val="28"/>
        </w:rPr>
      </w:pPr>
      <w:r>
        <w:rPr>
          <w:sz w:val="28"/>
          <w:szCs w:val="28"/>
        </w:rPr>
        <w:t>7</w:t>
      </w:r>
      <w:r w:rsidR="00754FD3" w:rsidRPr="005D5013">
        <w:rPr>
          <w:sz w:val="28"/>
          <w:szCs w:val="28"/>
        </w:rPr>
        <w:t xml:space="preserve">) Налоговые вычеты при исчислении НДС: экономическое содержание, условия и порядок их применения, в том числе при наличии операций, освобождаемых от налогообложения.  </w:t>
      </w:r>
    </w:p>
    <w:p w14:paraId="04C6F8F6" w14:textId="01A116AE" w:rsidR="00754FD3" w:rsidRPr="005D5013" w:rsidRDefault="002E498E" w:rsidP="00437ADB">
      <w:pPr>
        <w:spacing w:line="276" w:lineRule="auto"/>
        <w:ind w:right="64"/>
        <w:jc w:val="both"/>
        <w:rPr>
          <w:sz w:val="28"/>
          <w:szCs w:val="28"/>
        </w:rPr>
      </w:pPr>
      <w:r>
        <w:rPr>
          <w:sz w:val="28"/>
          <w:szCs w:val="28"/>
        </w:rPr>
        <w:t>8</w:t>
      </w:r>
      <w:r w:rsidR="00754FD3" w:rsidRPr="005D5013">
        <w:rPr>
          <w:sz w:val="28"/>
          <w:szCs w:val="28"/>
        </w:rPr>
        <w:t>) Порядок восстановления НДС</w:t>
      </w:r>
      <w:r>
        <w:rPr>
          <w:sz w:val="28"/>
          <w:szCs w:val="28"/>
        </w:rPr>
        <w:t xml:space="preserve">: при переходе на УСН, при передаче имущества в </w:t>
      </w:r>
      <w:r>
        <w:rPr>
          <w:sz w:val="28"/>
          <w:szCs w:val="28"/>
        </w:rPr>
        <w:lastRenderedPageBreak/>
        <w:t>уставный капитал другой организации.</w:t>
      </w:r>
      <w:r w:rsidR="00754FD3" w:rsidRPr="005D5013">
        <w:rPr>
          <w:sz w:val="28"/>
          <w:szCs w:val="28"/>
        </w:rPr>
        <w:t xml:space="preserve">  </w:t>
      </w:r>
    </w:p>
    <w:p w14:paraId="6049B248" w14:textId="5765109A" w:rsidR="00754FD3" w:rsidRPr="005D5013" w:rsidRDefault="002E498E" w:rsidP="00437ADB">
      <w:pPr>
        <w:spacing w:line="276" w:lineRule="auto"/>
        <w:ind w:right="64"/>
        <w:jc w:val="both"/>
        <w:rPr>
          <w:sz w:val="28"/>
          <w:szCs w:val="28"/>
        </w:rPr>
      </w:pPr>
      <w:r>
        <w:rPr>
          <w:sz w:val="28"/>
          <w:szCs w:val="28"/>
        </w:rPr>
        <w:t>9</w:t>
      </w:r>
      <w:r w:rsidR="00754FD3" w:rsidRPr="005D5013">
        <w:rPr>
          <w:sz w:val="28"/>
          <w:szCs w:val="28"/>
        </w:rPr>
        <w:t xml:space="preserve">) Счет-фактура: его роль в принятии покупателем предъявленных продавцом товаров (работ, услуг), имущественных прав сумм налога к вычету. Корректировочный, сводный счета-фактуры, порядок составления.  </w:t>
      </w:r>
    </w:p>
    <w:p w14:paraId="064967D9" w14:textId="79F82DE9" w:rsidR="00754FD3" w:rsidRPr="005D5013" w:rsidRDefault="002E498E" w:rsidP="00437ADB">
      <w:pPr>
        <w:spacing w:line="276" w:lineRule="auto"/>
        <w:ind w:right="64"/>
        <w:jc w:val="both"/>
        <w:rPr>
          <w:sz w:val="28"/>
          <w:szCs w:val="28"/>
        </w:rPr>
      </w:pPr>
      <w:r>
        <w:rPr>
          <w:sz w:val="28"/>
          <w:szCs w:val="28"/>
        </w:rPr>
        <w:t>10</w:t>
      </w:r>
      <w:r w:rsidR="00754FD3" w:rsidRPr="005D5013">
        <w:rPr>
          <w:sz w:val="28"/>
          <w:szCs w:val="28"/>
        </w:rPr>
        <w:t xml:space="preserve">) Налоговый период по НДС. Порядок и сроки уплаты налога и представления декларации в налоговые органы. </w:t>
      </w:r>
    </w:p>
    <w:p w14:paraId="4921B4B1" w14:textId="2790F727" w:rsidR="00754FD3" w:rsidRPr="005D5013" w:rsidRDefault="00754FD3" w:rsidP="00437ADB">
      <w:pPr>
        <w:spacing w:line="276" w:lineRule="auto"/>
        <w:ind w:right="64"/>
        <w:jc w:val="both"/>
        <w:rPr>
          <w:sz w:val="28"/>
          <w:szCs w:val="28"/>
        </w:rPr>
      </w:pPr>
      <w:r w:rsidRPr="005D5013">
        <w:rPr>
          <w:sz w:val="28"/>
          <w:szCs w:val="28"/>
        </w:rPr>
        <w:t>1</w:t>
      </w:r>
      <w:r w:rsidR="002E498E">
        <w:rPr>
          <w:sz w:val="28"/>
          <w:szCs w:val="28"/>
        </w:rPr>
        <w:t>1</w:t>
      </w:r>
      <w:r w:rsidRPr="005D5013">
        <w:rPr>
          <w:sz w:val="28"/>
          <w:szCs w:val="28"/>
        </w:rPr>
        <w:t xml:space="preserve">) Акциз и его роль в современной налоговой системе Российской Федерации.  </w:t>
      </w:r>
    </w:p>
    <w:p w14:paraId="2D1DC15E" w14:textId="126051BA" w:rsidR="00754FD3" w:rsidRPr="005D5013" w:rsidRDefault="00754FD3" w:rsidP="00437ADB">
      <w:pPr>
        <w:spacing w:line="276" w:lineRule="auto"/>
        <w:ind w:right="64"/>
        <w:jc w:val="both"/>
        <w:rPr>
          <w:sz w:val="28"/>
          <w:szCs w:val="28"/>
        </w:rPr>
      </w:pPr>
      <w:r w:rsidRPr="005D5013">
        <w:rPr>
          <w:sz w:val="28"/>
          <w:szCs w:val="28"/>
        </w:rPr>
        <w:t>1</w:t>
      </w:r>
      <w:r w:rsidR="002E498E">
        <w:rPr>
          <w:sz w:val="28"/>
          <w:szCs w:val="28"/>
        </w:rPr>
        <w:t>2</w:t>
      </w:r>
      <w:r w:rsidRPr="005D5013">
        <w:rPr>
          <w:sz w:val="28"/>
          <w:szCs w:val="28"/>
        </w:rPr>
        <w:t xml:space="preserve">) Налогоплательщики акцизов. Состав подакцизных товаров.  </w:t>
      </w:r>
    </w:p>
    <w:p w14:paraId="69900F88" w14:textId="798E810F" w:rsidR="00754FD3" w:rsidRPr="005D5013" w:rsidRDefault="00754FD3" w:rsidP="00437ADB">
      <w:pPr>
        <w:spacing w:line="276" w:lineRule="auto"/>
        <w:ind w:right="64"/>
        <w:jc w:val="both"/>
        <w:rPr>
          <w:sz w:val="28"/>
          <w:szCs w:val="28"/>
        </w:rPr>
      </w:pPr>
      <w:r w:rsidRPr="005D5013">
        <w:rPr>
          <w:sz w:val="28"/>
          <w:szCs w:val="28"/>
        </w:rPr>
        <w:t>1</w:t>
      </w:r>
      <w:r w:rsidR="002E498E">
        <w:rPr>
          <w:sz w:val="28"/>
          <w:szCs w:val="28"/>
        </w:rPr>
        <w:t>3</w:t>
      </w:r>
      <w:r w:rsidRPr="005D5013">
        <w:rPr>
          <w:sz w:val="28"/>
          <w:szCs w:val="28"/>
        </w:rPr>
        <w:t xml:space="preserve">) Объект налогообложения акцизом. Операции, не подлежащие налогообложению.  </w:t>
      </w:r>
    </w:p>
    <w:p w14:paraId="56B0D32F" w14:textId="17BCC955" w:rsidR="00754FD3" w:rsidRPr="005D5013" w:rsidRDefault="00754FD3" w:rsidP="00437ADB">
      <w:pPr>
        <w:spacing w:line="276" w:lineRule="auto"/>
        <w:ind w:right="64"/>
        <w:jc w:val="both"/>
        <w:rPr>
          <w:sz w:val="28"/>
          <w:szCs w:val="28"/>
        </w:rPr>
      </w:pPr>
      <w:r w:rsidRPr="005D5013">
        <w:rPr>
          <w:sz w:val="28"/>
          <w:szCs w:val="28"/>
        </w:rPr>
        <w:t>1</w:t>
      </w:r>
      <w:r w:rsidR="002E498E">
        <w:rPr>
          <w:sz w:val="28"/>
          <w:szCs w:val="28"/>
        </w:rPr>
        <w:t>4</w:t>
      </w:r>
      <w:r w:rsidRPr="005D5013">
        <w:rPr>
          <w:sz w:val="28"/>
          <w:szCs w:val="28"/>
        </w:rPr>
        <w:t xml:space="preserve">) Налоговая база при реализации (передаче) подакцизных товаров, порядок определения  </w:t>
      </w:r>
    </w:p>
    <w:p w14:paraId="58A298CD" w14:textId="360CA4EB" w:rsidR="00754FD3" w:rsidRPr="005D5013" w:rsidRDefault="00754FD3" w:rsidP="00437ADB">
      <w:pPr>
        <w:spacing w:line="276" w:lineRule="auto"/>
        <w:ind w:right="64"/>
        <w:jc w:val="both"/>
        <w:rPr>
          <w:sz w:val="28"/>
          <w:szCs w:val="28"/>
        </w:rPr>
      </w:pPr>
      <w:r w:rsidRPr="005D5013">
        <w:rPr>
          <w:sz w:val="28"/>
          <w:szCs w:val="28"/>
        </w:rPr>
        <w:t>1</w:t>
      </w:r>
      <w:r w:rsidR="002E498E">
        <w:rPr>
          <w:sz w:val="28"/>
          <w:szCs w:val="28"/>
        </w:rPr>
        <w:t>5</w:t>
      </w:r>
      <w:r w:rsidRPr="005D5013">
        <w:rPr>
          <w:sz w:val="28"/>
          <w:szCs w:val="28"/>
        </w:rPr>
        <w:t xml:space="preserve">) Налоговые ставки акцизов, критерии их дифференциации.  </w:t>
      </w:r>
    </w:p>
    <w:p w14:paraId="70CCCB6F" w14:textId="3F3458BD" w:rsidR="00754FD3" w:rsidRPr="005D5013" w:rsidRDefault="00754FD3" w:rsidP="00437ADB">
      <w:pPr>
        <w:spacing w:line="276" w:lineRule="auto"/>
        <w:ind w:right="64"/>
        <w:jc w:val="both"/>
        <w:rPr>
          <w:sz w:val="28"/>
          <w:szCs w:val="28"/>
        </w:rPr>
      </w:pPr>
      <w:r w:rsidRPr="005D5013">
        <w:rPr>
          <w:sz w:val="28"/>
          <w:szCs w:val="28"/>
        </w:rPr>
        <w:t>1</w:t>
      </w:r>
      <w:r w:rsidR="002E498E">
        <w:rPr>
          <w:sz w:val="28"/>
          <w:szCs w:val="28"/>
        </w:rPr>
        <w:t>6</w:t>
      </w:r>
      <w:r w:rsidRPr="005D5013">
        <w:rPr>
          <w:sz w:val="28"/>
          <w:szCs w:val="28"/>
        </w:rPr>
        <w:t xml:space="preserve">) Особенности определения налоговой базы по акцизам при применении комбинированных налоговых ставок.  </w:t>
      </w:r>
    </w:p>
    <w:p w14:paraId="7BA54ECB" w14:textId="00F36818" w:rsidR="00754FD3" w:rsidRPr="005D5013" w:rsidRDefault="00754FD3" w:rsidP="00437ADB">
      <w:pPr>
        <w:spacing w:line="276" w:lineRule="auto"/>
        <w:ind w:right="64"/>
        <w:jc w:val="both"/>
        <w:rPr>
          <w:sz w:val="28"/>
          <w:szCs w:val="28"/>
        </w:rPr>
      </w:pPr>
      <w:r w:rsidRPr="005D5013">
        <w:rPr>
          <w:sz w:val="28"/>
          <w:szCs w:val="28"/>
        </w:rPr>
        <w:t>1</w:t>
      </w:r>
      <w:r w:rsidR="002E498E">
        <w:rPr>
          <w:sz w:val="28"/>
          <w:szCs w:val="28"/>
        </w:rPr>
        <w:t>7</w:t>
      </w:r>
      <w:r w:rsidRPr="005D5013">
        <w:rPr>
          <w:sz w:val="28"/>
          <w:szCs w:val="28"/>
        </w:rPr>
        <w:t xml:space="preserve">) Налоговые вычеты по акцизам: экономическое содержание, условия и порядок их применения.  </w:t>
      </w:r>
    </w:p>
    <w:p w14:paraId="0FCCAA20" w14:textId="637AB2E0" w:rsidR="00754FD3" w:rsidRPr="005D5013" w:rsidRDefault="00754FD3" w:rsidP="00437ADB">
      <w:pPr>
        <w:spacing w:line="276" w:lineRule="auto"/>
        <w:ind w:right="64"/>
        <w:jc w:val="both"/>
        <w:rPr>
          <w:sz w:val="28"/>
          <w:szCs w:val="28"/>
        </w:rPr>
      </w:pPr>
      <w:r w:rsidRPr="005D5013">
        <w:rPr>
          <w:sz w:val="28"/>
          <w:szCs w:val="28"/>
        </w:rPr>
        <w:t>1</w:t>
      </w:r>
      <w:r w:rsidR="002E498E">
        <w:rPr>
          <w:sz w:val="28"/>
          <w:szCs w:val="28"/>
        </w:rPr>
        <w:t>8</w:t>
      </w:r>
      <w:r w:rsidRPr="005D5013">
        <w:rPr>
          <w:sz w:val="28"/>
          <w:szCs w:val="28"/>
        </w:rPr>
        <w:t xml:space="preserve">) Порядок отнесения сумм акциза на расходы, включения сумм акциза в стоимость приобретенного подакцизного товара. </w:t>
      </w:r>
    </w:p>
    <w:p w14:paraId="39A74227" w14:textId="5DF9BC19" w:rsidR="00754FD3" w:rsidRDefault="00754FD3" w:rsidP="00437ADB">
      <w:pPr>
        <w:spacing w:line="276" w:lineRule="auto"/>
        <w:ind w:right="64"/>
        <w:jc w:val="both"/>
        <w:rPr>
          <w:sz w:val="28"/>
          <w:szCs w:val="28"/>
        </w:rPr>
      </w:pPr>
      <w:r w:rsidRPr="005D5013">
        <w:rPr>
          <w:sz w:val="28"/>
          <w:szCs w:val="28"/>
        </w:rPr>
        <w:t>1</w:t>
      </w:r>
      <w:r w:rsidR="002E498E">
        <w:rPr>
          <w:sz w:val="28"/>
          <w:szCs w:val="28"/>
        </w:rPr>
        <w:t>9</w:t>
      </w:r>
      <w:r w:rsidRPr="005D5013">
        <w:rPr>
          <w:sz w:val="28"/>
          <w:szCs w:val="28"/>
        </w:rPr>
        <w:t xml:space="preserve">) Порядок исчисления акциза и авансового платежа в бюджет. </w:t>
      </w:r>
    </w:p>
    <w:p w14:paraId="03D45E86" w14:textId="47021513" w:rsidR="00754FD3" w:rsidRPr="005D5013" w:rsidRDefault="002E498E" w:rsidP="00437ADB">
      <w:pPr>
        <w:spacing w:line="276" w:lineRule="auto"/>
        <w:ind w:right="64"/>
        <w:jc w:val="both"/>
        <w:rPr>
          <w:sz w:val="28"/>
          <w:szCs w:val="28"/>
        </w:rPr>
      </w:pPr>
      <w:r>
        <w:rPr>
          <w:sz w:val="28"/>
          <w:szCs w:val="28"/>
        </w:rPr>
        <w:t>20</w:t>
      </w:r>
      <w:r w:rsidR="00754FD3">
        <w:rPr>
          <w:sz w:val="28"/>
          <w:szCs w:val="28"/>
        </w:rPr>
        <w:t xml:space="preserve">) </w:t>
      </w:r>
      <w:r>
        <w:rPr>
          <w:sz w:val="28"/>
          <w:szCs w:val="28"/>
        </w:rPr>
        <w:t>Особенности определения налоговой базы по объектам налогообложения НДС: при реализации имущества с учетом НДС, при реализации сельскохозяйственной продукции, при реализации услуг по производству товаров из давальческого сырья.</w:t>
      </w:r>
    </w:p>
    <w:p w14:paraId="235E5F6B" w14:textId="77777777" w:rsidR="00754FD3" w:rsidRDefault="00754FD3" w:rsidP="00437ADB">
      <w:pPr>
        <w:rPr>
          <w:color w:val="FF0000"/>
          <w:sz w:val="28"/>
          <w:szCs w:val="28"/>
        </w:rPr>
      </w:pPr>
    </w:p>
    <w:p w14:paraId="5A3813F3" w14:textId="77777777" w:rsidR="00437ADB" w:rsidRDefault="00437ADB" w:rsidP="002E498E">
      <w:pPr>
        <w:jc w:val="center"/>
        <w:rPr>
          <w:b/>
          <w:sz w:val="28"/>
          <w:szCs w:val="28"/>
        </w:rPr>
      </w:pPr>
    </w:p>
    <w:p w14:paraId="15BC864B" w14:textId="42EB5C13" w:rsidR="00D853C6" w:rsidRDefault="00D853C6" w:rsidP="00437ADB">
      <w:pPr>
        <w:spacing w:line="276" w:lineRule="auto"/>
        <w:jc w:val="center"/>
        <w:rPr>
          <w:b/>
          <w:sz w:val="28"/>
          <w:szCs w:val="28"/>
        </w:rPr>
      </w:pPr>
      <w:r w:rsidRPr="002E498E">
        <w:rPr>
          <w:b/>
          <w:sz w:val="28"/>
          <w:szCs w:val="28"/>
        </w:rPr>
        <w:t>Пример экзаменационного билета</w:t>
      </w:r>
    </w:p>
    <w:p w14:paraId="24E5BF34" w14:textId="18F647A7" w:rsidR="002E498E" w:rsidRDefault="002E498E" w:rsidP="00437ADB">
      <w:pPr>
        <w:pStyle w:val="a6"/>
        <w:numPr>
          <w:ilvl w:val="0"/>
          <w:numId w:val="13"/>
        </w:numPr>
        <w:spacing w:line="276" w:lineRule="auto"/>
        <w:ind w:right="64"/>
        <w:jc w:val="both"/>
        <w:rPr>
          <w:sz w:val="28"/>
          <w:szCs w:val="28"/>
        </w:rPr>
      </w:pPr>
      <w:r w:rsidRPr="002E498E">
        <w:rPr>
          <w:sz w:val="28"/>
          <w:szCs w:val="28"/>
        </w:rPr>
        <w:t xml:space="preserve">Налогоплательщики НДС, порядок освобождения от исполнения обязанностей налогоплательщика. </w:t>
      </w:r>
    </w:p>
    <w:p w14:paraId="638906C2" w14:textId="77777777" w:rsidR="002E498E" w:rsidRPr="002E498E" w:rsidRDefault="002E498E" w:rsidP="00437ADB">
      <w:pPr>
        <w:pStyle w:val="a6"/>
        <w:numPr>
          <w:ilvl w:val="0"/>
          <w:numId w:val="13"/>
        </w:numPr>
        <w:spacing w:line="276" w:lineRule="auto"/>
        <w:ind w:right="64"/>
        <w:jc w:val="both"/>
        <w:rPr>
          <w:sz w:val="28"/>
          <w:szCs w:val="28"/>
        </w:rPr>
      </w:pPr>
      <w:r w:rsidRPr="002E498E">
        <w:rPr>
          <w:sz w:val="28"/>
          <w:szCs w:val="28"/>
        </w:rPr>
        <w:t xml:space="preserve">Особенности определения налоговой базы по акцизам при применении комбинированных налоговых ставок.  </w:t>
      </w:r>
    </w:p>
    <w:p w14:paraId="4B5BE42A" w14:textId="630E92E7" w:rsidR="00AF4CA4" w:rsidRPr="00AF4CA4" w:rsidRDefault="002E498E" w:rsidP="00437ADB">
      <w:pPr>
        <w:spacing w:line="276" w:lineRule="auto"/>
        <w:ind w:firstLine="360"/>
        <w:jc w:val="both"/>
        <w:outlineLvl w:val="1"/>
        <w:rPr>
          <w:bCs/>
          <w:sz w:val="28"/>
          <w:szCs w:val="28"/>
        </w:rPr>
      </w:pPr>
      <w:r>
        <w:rPr>
          <w:sz w:val="28"/>
          <w:szCs w:val="28"/>
        </w:rPr>
        <w:t>Задача.</w:t>
      </w:r>
      <w:r w:rsidR="00AF4CA4" w:rsidRPr="00AF4CA4">
        <w:rPr>
          <w:bCs/>
        </w:rPr>
        <w:t xml:space="preserve"> </w:t>
      </w:r>
      <w:r w:rsidR="00AF4CA4" w:rsidRPr="00AF4CA4">
        <w:rPr>
          <w:bCs/>
          <w:sz w:val="28"/>
          <w:szCs w:val="28"/>
        </w:rPr>
        <w:t xml:space="preserve">Организация ООО «Проект» производит и реализует продукцию, выполняет работы, оказывает услуги. </w:t>
      </w:r>
    </w:p>
    <w:p w14:paraId="1F4CEC10" w14:textId="77777777" w:rsidR="00AF4CA4" w:rsidRPr="00AF4CA4" w:rsidRDefault="00AF4CA4" w:rsidP="00437ADB">
      <w:pPr>
        <w:spacing w:line="276" w:lineRule="auto"/>
        <w:ind w:firstLine="360"/>
        <w:jc w:val="both"/>
        <w:outlineLvl w:val="1"/>
        <w:rPr>
          <w:bCs/>
          <w:sz w:val="28"/>
          <w:szCs w:val="28"/>
        </w:rPr>
      </w:pPr>
      <w:r w:rsidRPr="00AF4CA4">
        <w:rPr>
          <w:bCs/>
          <w:sz w:val="28"/>
          <w:szCs w:val="28"/>
        </w:rPr>
        <w:t xml:space="preserve"> В 3-ем квартале организация осуществила следующие хозяйственные операции:</w:t>
      </w:r>
    </w:p>
    <w:p w14:paraId="6508DC41" w14:textId="77777777" w:rsidR="00AF4CA4" w:rsidRPr="00AF4CA4" w:rsidRDefault="00AF4CA4" w:rsidP="00437ADB">
      <w:pPr>
        <w:pStyle w:val="a6"/>
        <w:widowControl/>
        <w:numPr>
          <w:ilvl w:val="0"/>
          <w:numId w:val="14"/>
        </w:numPr>
        <w:autoSpaceDE/>
        <w:autoSpaceDN/>
        <w:adjustRightInd/>
        <w:spacing w:line="276" w:lineRule="auto"/>
        <w:contextualSpacing/>
        <w:jc w:val="both"/>
        <w:rPr>
          <w:sz w:val="28"/>
          <w:szCs w:val="28"/>
        </w:rPr>
      </w:pPr>
      <w:r w:rsidRPr="00AF4CA4">
        <w:rPr>
          <w:sz w:val="28"/>
          <w:szCs w:val="28"/>
        </w:rPr>
        <w:t>10 июля отгружена продукция, облагаемая НДС, на сумму 500 000 руб. (без НДС).</w:t>
      </w:r>
    </w:p>
    <w:p w14:paraId="1FF69D88" w14:textId="77777777" w:rsidR="00AF4CA4" w:rsidRPr="00AF4CA4" w:rsidRDefault="00AF4CA4" w:rsidP="00437ADB">
      <w:pPr>
        <w:pStyle w:val="a6"/>
        <w:widowControl/>
        <w:numPr>
          <w:ilvl w:val="0"/>
          <w:numId w:val="14"/>
        </w:numPr>
        <w:autoSpaceDE/>
        <w:autoSpaceDN/>
        <w:adjustRightInd/>
        <w:spacing w:line="276" w:lineRule="auto"/>
        <w:contextualSpacing/>
        <w:jc w:val="both"/>
        <w:rPr>
          <w:sz w:val="28"/>
          <w:szCs w:val="28"/>
        </w:rPr>
      </w:pPr>
      <w:r w:rsidRPr="00AF4CA4">
        <w:rPr>
          <w:sz w:val="28"/>
          <w:szCs w:val="28"/>
        </w:rPr>
        <w:t>Получен счет от подрядчика за выполненные капитальные работы по реконструкции цеха на сумму 800 000 руб. с учетом НДС. Счета фактуры и акты подрядчиком предоставлены.</w:t>
      </w:r>
    </w:p>
    <w:p w14:paraId="53061DCE" w14:textId="77777777" w:rsidR="00AF4CA4" w:rsidRPr="00AF4CA4" w:rsidRDefault="00AF4CA4" w:rsidP="00437ADB">
      <w:pPr>
        <w:pStyle w:val="a6"/>
        <w:widowControl/>
        <w:numPr>
          <w:ilvl w:val="0"/>
          <w:numId w:val="14"/>
        </w:numPr>
        <w:autoSpaceDE/>
        <w:autoSpaceDN/>
        <w:adjustRightInd/>
        <w:spacing w:line="276" w:lineRule="auto"/>
        <w:contextualSpacing/>
        <w:jc w:val="both"/>
        <w:rPr>
          <w:sz w:val="28"/>
          <w:szCs w:val="28"/>
        </w:rPr>
      </w:pPr>
      <w:r w:rsidRPr="00AF4CA4">
        <w:rPr>
          <w:sz w:val="28"/>
          <w:szCs w:val="28"/>
        </w:rPr>
        <w:t>15 августа отгружена продукция на сумму 580 000 руб. без НДС в счет полученной во 2-ом квартале предоплаты – 300 000 руб.</w:t>
      </w:r>
    </w:p>
    <w:p w14:paraId="2CB258E7" w14:textId="77777777" w:rsidR="00AF4CA4" w:rsidRPr="00AF4CA4" w:rsidRDefault="00AF4CA4" w:rsidP="00437ADB">
      <w:pPr>
        <w:pStyle w:val="a6"/>
        <w:widowControl/>
        <w:numPr>
          <w:ilvl w:val="0"/>
          <w:numId w:val="14"/>
        </w:numPr>
        <w:autoSpaceDE/>
        <w:autoSpaceDN/>
        <w:adjustRightInd/>
        <w:spacing w:line="276" w:lineRule="auto"/>
        <w:contextualSpacing/>
        <w:jc w:val="both"/>
        <w:rPr>
          <w:b/>
          <w:sz w:val="28"/>
          <w:szCs w:val="28"/>
        </w:rPr>
      </w:pPr>
      <w:r w:rsidRPr="00AF4CA4">
        <w:rPr>
          <w:sz w:val="28"/>
          <w:szCs w:val="28"/>
        </w:rPr>
        <w:lastRenderedPageBreak/>
        <w:t xml:space="preserve"> НДС, в составе счетов- фактур за коммунальные услуги, услуги связи и аренду помещений-  160 000 руб. </w:t>
      </w:r>
    </w:p>
    <w:p w14:paraId="5109736E" w14:textId="77777777" w:rsidR="00AF4CA4" w:rsidRPr="00AF4CA4" w:rsidRDefault="00AF4CA4" w:rsidP="00437ADB">
      <w:pPr>
        <w:pStyle w:val="a6"/>
        <w:widowControl/>
        <w:numPr>
          <w:ilvl w:val="0"/>
          <w:numId w:val="14"/>
        </w:numPr>
        <w:autoSpaceDE/>
        <w:autoSpaceDN/>
        <w:adjustRightInd/>
        <w:spacing w:line="276" w:lineRule="auto"/>
        <w:contextualSpacing/>
        <w:jc w:val="both"/>
        <w:rPr>
          <w:b/>
          <w:sz w:val="28"/>
          <w:szCs w:val="28"/>
        </w:rPr>
      </w:pPr>
      <w:r w:rsidRPr="00AF4CA4">
        <w:rPr>
          <w:sz w:val="28"/>
          <w:szCs w:val="28"/>
        </w:rPr>
        <w:t>Организация собственными силами построила складское помещение. Расходы на оплату труда строительных работников составили 500 000 руб., обязательные страховые взносы – 150 000 руб., стоимость материалов -  720 000 руб. с НДС, использовано в строительстве материалов на сумму 800 000 руб. (без НДС), амортизационные отчисления строительной техники – 50 000 руб.</w:t>
      </w:r>
    </w:p>
    <w:p w14:paraId="729E10CF" w14:textId="77777777" w:rsidR="00AF4CA4" w:rsidRPr="00AF4CA4" w:rsidRDefault="00AF4CA4" w:rsidP="00437ADB">
      <w:pPr>
        <w:pStyle w:val="a6"/>
        <w:widowControl/>
        <w:numPr>
          <w:ilvl w:val="0"/>
          <w:numId w:val="14"/>
        </w:numPr>
        <w:autoSpaceDE/>
        <w:autoSpaceDN/>
        <w:adjustRightInd/>
        <w:spacing w:line="276" w:lineRule="auto"/>
        <w:contextualSpacing/>
        <w:jc w:val="both"/>
        <w:rPr>
          <w:sz w:val="28"/>
          <w:szCs w:val="28"/>
        </w:rPr>
      </w:pPr>
      <w:r w:rsidRPr="00AF4CA4">
        <w:rPr>
          <w:sz w:val="28"/>
          <w:szCs w:val="28"/>
        </w:rPr>
        <w:t>20 сентября получена предоплата в сумме 360 000 руб., отгрузка товара в счет полученной предоплаты – в 1-ом квартале 2023 года</w:t>
      </w:r>
    </w:p>
    <w:p w14:paraId="34F7CAD6" w14:textId="77777777" w:rsidR="00AF4CA4" w:rsidRPr="00AF4CA4" w:rsidRDefault="00AF4CA4" w:rsidP="00437ADB">
      <w:pPr>
        <w:pStyle w:val="a6"/>
        <w:widowControl/>
        <w:numPr>
          <w:ilvl w:val="0"/>
          <w:numId w:val="14"/>
        </w:numPr>
        <w:autoSpaceDE/>
        <w:autoSpaceDN/>
        <w:adjustRightInd/>
        <w:spacing w:line="276" w:lineRule="auto"/>
        <w:contextualSpacing/>
        <w:jc w:val="both"/>
        <w:rPr>
          <w:sz w:val="28"/>
          <w:szCs w:val="28"/>
        </w:rPr>
      </w:pPr>
      <w:r w:rsidRPr="00AF4CA4">
        <w:rPr>
          <w:sz w:val="28"/>
          <w:szCs w:val="28"/>
        </w:rPr>
        <w:t>Определить налоговую базу по НДС, налоговые вычеты и сумму НДС, подлежащую уплате в бюджет.</w:t>
      </w:r>
    </w:p>
    <w:p w14:paraId="77BCF357" w14:textId="77777777" w:rsidR="00D853C6" w:rsidRPr="00FE4728" w:rsidRDefault="00D853C6" w:rsidP="00437ADB">
      <w:pPr>
        <w:pStyle w:val="af3"/>
        <w:shd w:val="clear" w:color="auto" w:fill="FFFFFF"/>
        <w:spacing w:before="0" w:beforeAutospacing="0" w:after="0" w:afterAutospacing="0" w:line="276" w:lineRule="auto"/>
        <w:ind w:firstLine="708"/>
        <w:jc w:val="both"/>
        <w:rPr>
          <w:rFonts w:ascii="Arial" w:hAnsi="Arial" w:cs="Arial"/>
          <w:sz w:val="23"/>
          <w:szCs w:val="23"/>
        </w:rPr>
      </w:pPr>
      <w:r w:rsidRPr="00FE4728">
        <w:rPr>
          <w:b/>
          <w:bCs/>
          <w:sz w:val="28"/>
          <w:szCs w:val="28"/>
        </w:rPr>
        <w:t>7.3. Методические материалы, определяющие процедуры оценивания знаний, умений и навыков</w:t>
      </w:r>
    </w:p>
    <w:p w14:paraId="26D03C6E" w14:textId="77777777" w:rsidR="00D853C6" w:rsidRPr="00FE4728" w:rsidRDefault="00D853C6" w:rsidP="00437ADB">
      <w:pPr>
        <w:pStyle w:val="af3"/>
        <w:shd w:val="clear" w:color="auto" w:fill="FFFFFF"/>
        <w:spacing w:before="0" w:beforeAutospacing="0" w:after="0" w:afterAutospacing="0" w:line="276" w:lineRule="auto"/>
        <w:ind w:firstLine="709"/>
        <w:jc w:val="both"/>
        <w:rPr>
          <w:rFonts w:ascii="Arial" w:hAnsi="Arial" w:cs="Arial"/>
          <w:sz w:val="23"/>
          <w:szCs w:val="23"/>
        </w:rPr>
      </w:pPr>
      <w:r w:rsidRPr="00FE4728">
        <w:rPr>
          <w:sz w:val="28"/>
          <w:szCs w:val="28"/>
        </w:rPr>
        <w:t>Приказ от 23.03.2017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 и приказы филиалов по данному вопросу.</w:t>
      </w:r>
    </w:p>
    <w:p w14:paraId="47E2B3AD" w14:textId="77777777" w:rsidR="00D853C6" w:rsidRPr="00D853C6" w:rsidRDefault="00D853C6" w:rsidP="00437ADB">
      <w:pPr>
        <w:spacing w:line="276" w:lineRule="auto"/>
        <w:rPr>
          <w:color w:val="FF0000"/>
          <w:sz w:val="28"/>
          <w:szCs w:val="28"/>
        </w:rPr>
      </w:pPr>
    </w:p>
    <w:p w14:paraId="18166004" w14:textId="77777777" w:rsidR="000B56DF" w:rsidRDefault="000B56DF" w:rsidP="00437ADB">
      <w:pPr>
        <w:spacing w:line="276" w:lineRule="auto"/>
        <w:ind w:firstLine="709"/>
        <w:jc w:val="both"/>
        <w:rPr>
          <w:b/>
          <w:sz w:val="28"/>
          <w:szCs w:val="28"/>
        </w:rPr>
      </w:pPr>
      <w:r w:rsidRPr="005532E3">
        <w:rPr>
          <w:b/>
          <w:sz w:val="28"/>
          <w:szCs w:val="28"/>
        </w:rPr>
        <w:t>8. Перечень основной и дополнительной учебной литературы, необходимой для освоения дисциплины</w:t>
      </w:r>
    </w:p>
    <w:p w14:paraId="2D6E35EC" w14:textId="77777777" w:rsidR="000B56DF" w:rsidRDefault="000B56DF" w:rsidP="00437ADB">
      <w:pPr>
        <w:spacing w:line="276" w:lineRule="auto"/>
        <w:ind w:firstLine="709"/>
        <w:jc w:val="center"/>
        <w:rPr>
          <w:b/>
          <w:sz w:val="28"/>
          <w:szCs w:val="28"/>
        </w:rPr>
      </w:pPr>
    </w:p>
    <w:p w14:paraId="7817689C" w14:textId="77777777" w:rsidR="000B56DF" w:rsidRPr="000E2E7D" w:rsidRDefault="000B56DF" w:rsidP="00437ADB">
      <w:pPr>
        <w:spacing w:line="276" w:lineRule="auto"/>
        <w:jc w:val="center"/>
        <w:rPr>
          <w:b/>
          <w:bCs/>
          <w:sz w:val="28"/>
          <w:szCs w:val="28"/>
        </w:rPr>
      </w:pPr>
      <w:r w:rsidRPr="00A30D5B">
        <w:rPr>
          <w:b/>
          <w:bCs/>
          <w:sz w:val="28"/>
          <w:szCs w:val="28"/>
        </w:rPr>
        <w:t>Нормативно-правовые акты:</w:t>
      </w:r>
    </w:p>
    <w:p w14:paraId="35152C9F" w14:textId="5196E392" w:rsidR="000B56DF" w:rsidRPr="00A30D5B" w:rsidRDefault="000B56DF" w:rsidP="00437ADB">
      <w:pPr>
        <w:numPr>
          <w:ilvl w:val="0"/>
          <w:numId w:val="8"/>
        </w:numPr>
        <w:spacing w:line="276" w:lineRule="auto"/>
        <w:ind w:left="0" w:firstLine="567"/>
        <w:jc w:val="both"/>
        <w:rPr>
          <w:sz w:val="28"/>
          <w:szCs w:val="28"/>
        </w:rPr>
      </w:pPr>
      <w:r w:rsidRPr="00A30D5B">
        <w:rPr>
          <w:sz w:val="28"/>
          <w:szCs w:val="28"/>
          <w:lang w:bidi="ru-RU"/>
        </w:rPr>
        <w:t>Конституция Российской Федерации</w:t>
      </w:r>
      <w:r w:rsidRPr="00A30D5B">
        <w:rPr>
          <w:sz w:val="28"/>
          <w:szCs w:val="28"/>
        </w:rPr>
        <w:t>, СПС "Консультант</w:t>
      </w:r>
      <w:r>
        <w:rPr>
          <w:sz w:val="28"/>
          <w:szCs w:val="28"/>
        </w:rPr>
        <w:t>Плюс</w:t>
      </w:r>
      <w:r w:rsidRPr="00A30D5B">
        <w:rPr>
          <w:sz w:val="28"/>
          <w:szCs w:val="28"/>
        </w:rPr>
        <w:t>"</w:t>
      </w:r>
    </w:p>
    <w:p w14:paraId="085DA4A9" w14:textId="24A52FA2" w:rsidR="000B56DF" w:rsidRDefault="000B56DF" w:rsidP="00437ADB">
      <w:pPr>
        <w:numPr>
          <w:ilvl w:val="0"/>
          <w:numId w:val="8"/>
        </w:numPr>
        <w:spacing w:line="276" w:lineRule="auto"/>
        <w:ind w:left="0" w:firstLine="567"/>
        <w:jc w:val="both"/>
        <w:rPr>
          <w:sz w:val="28"/>
          <w:szCs w:val="28"/>
        </w:rPr>
      </w:pPr>
      <w:r w:rsidRPr="00A30D5B">
        <w:rPr>
          <w:sz w:val="28"/>
          <w:szCs w:val="28"/>
        </w:rPr>
        <w:t>Налоговый Кодекс Российской Федерации (часть первая (от 31.07.1998 г. № 146-ФЗ) и вторая (от 05.08.2000 г. № 117-ФЗ)), СПС "Консультант</w:t>
      </w:r>
      <w:r>
        <w:rPr>
          <w:sz w:val="28"/>
          <w:szCs w:val="28"/>
        </w:rPr>
        <w:t>Плюс</w:t>
      </w:r>
      <w:r w:rsidRPr="00A30D5B">
        <w:rPr>
          <w:sz w:val="28"/>
          <w:szCs w:val="28"/>
        </w:rPr>
        <w:t>"</w:t>
      </w:r>
    </w:p>
    <w:p w14:paraId="2391AA34" w14:textId="77777777" w:rsidR="000D25AB" w:rsidRDefault="000D25AB" w:rsidP="00437ADB">
      <w:pPr>
        <w:spacing w:line="276" w:lineRule="auto"/>
        <w:rPr>
          <w:b/>
          <w:bCs/>
          <w:sz w:val="28"/>
          <w:szCs w:val="28"/>
        </w:rPr>
      </w:pPr>
    </w:p>
    <w:p w14:paraId="1AEDD0C1" w14:textId="32633915" w:rsidR="000B56DF" w:rsidRPr="00A30D5B" w:rsidRDefault="000B56DF" w:rsidP="000D25AB">
      <w:pPr>
        <w:spacing w:line="276" w:lineRule="auto"/>
        <w:jc w:val="center"/>
        <w:rPr>
          <w:b/>
          <w:bCs/>
          <w:sz w:val="28"/>
          <w:szCs w:val="28"/>
        </w:rPr>
      </w:pPr>
      <w:r w:rsidRPr="00A30D5B">
        <w:rPr>
          <w:b/>
          <w:bCs/>
          <w:sz w:val="28"/>
          <w:szCs w:val="28"/>
        </w:rPr>
        <w:t>Основная литература:</w:t>
      </w:r>
    </w:p>
    <w:p w14:paraId="3B4CA27A" w14:textId="3004CE80" w:rsidR="0022671B" w:rsidRDefault="0022671B" w:rsidP="000D25AB">
      <w:pPr>
        <w:widowControl/>
        <w:numPr>
          <w:ilvl w:val="0"/>
          <w:numId w:val="8"/>
        </w:numPr>
        <w:autoSpaceDE/>
        <w:autoSpaceDN/>
        <w:adjustRightInd/>
        <w:spacing w:line="276" w:lineRule="auto"/>
        <w:ind w:left="0" w:firstLine="567"/>
        <w:contextualSpacing/>
        <w:jc w:val="both"/>
        <w:rPr>
          <w:sz w:val="28"/>
          <w:szCs w:val="28"/>
          <w:shd w:val="clear" w:color="auto" w:fill="FFFFFF"/>
        </w:rPr>
      </w:pPr>
      <w:r w:rsidRPr="0022671B">
        <w:rPr>
          <w:sz w:val="28"/>
          <w:szCs w:val="28"/>
          <w:shd w:val="clear" w:color="auto" w:fill="FFFFFF"/>
        </w:rPr>
        <w:t xml:space="preserve">Налогообложение организаций: учебник для студ., </w:t>
      </w:r>
      <w:proofErr w:type="spellStart"/>
      <w:r w:rsidRPr="0022671B">
        <w:rPr>
          <w:sz w:val="28"/>
          <w:szCs w:val="28"/>
          <w:shd w:val="clear" w:color="auto" w:fill="FFFFFF"/>
        </w:rPr>
        <w:t>обуч</w:t>
      </w:r>
      <w:proofErr w:type="spellEnd"/>
      <w:r w:rsidRPr="0022671B">
        <w:rPr>
          <w:sz w:val="28"/>
          <w:szCs w:val="28"/>
          <w:shd w:val="clear" w:color="auto" w:fill="FFFFFF"/>
        </w:rPr>
        <w:t>. по напр. "Экономика" (</w:t>
      </w:r>
      <w:proofErr w:type="spellStart"/>
      <w:r w:rsidRPr="0022671B">
        <w:rPr>
          <w:sz w:val="28"/>
          <w:szCs w:val="28"/>
          <w:shd w:val="clear" w:color="auto" w:fill="FFFFFF"/>
        </w:rPr>
        <w:t>квалиф</w:t>
      </w:r>
      <w:proofErr w:type="spellEnd"/>
      <w:r w:rsidRPr="0022671B">
        <w:rPr>
          <w:sz w:val="28"/>
          <w:szCs w:val="28"/>
          <w:shd w:val="clear" w:color="auto" w:fill="FFFFFF"/>
        </w:rPr>
        <w:t>.</w:t>
      </w:r>
      <w:r>
        <w:rPr>
          <w:sz w:val="28"/>
          <w:szCs w:val="28"/>
          <w:shd w:val="clear" w:color="auto" w:fill="FFFFFF"/>
        </w:rPr>
        <w:t xml:space="preserve"> </w:t>
      </w:r>
      <w:r w:rsidRPr="0022671B">
        <w:rPr>
          <w:sz w:val="28"/>
          <w:szCs w:val="28"/>
          <w:shd w:val="clear" w:color="auto" w:fill="FFFFFF"/>
        </w:rPr>
        <w:t xml:space="preserve">- бакалавр) / А.А. Артемьев [и др.]; </w:t>
      </w:r>
      <w:proofErr w:type="spellStart"/>
      <w:r w:rsidRPr="0022671B">
        <w:rPr>
          <w:sz w:val="28"/>
          <w:szCs w:val="28"/>
          <w:shd w:val="clear" w:color="auto" w:fill="FFFFFF"/>
        </w:rPr>
        <w:t>Финуниверситет</w:t>
      </w:r>
      <w:proofErr w:type="spellEnd"/>
      <w:r w:rsidRPr="0022671B">
        <w:rPr>
          <w:sz w:val="28"/>
          <w:szCs w:val="28"/>
          <w:shd w:val="clear" w:color="auto" w:fill="FFFFFF"/>
        </w:rPr>
        <w:t xml:space="preserve">; под ред. Л.И. Гончаренко. - Москва: </w:t>
      </w:r>
      <w:proofErr w:type="spellStart"/>
      <w:r w:rsidRPr="0022671B">
        <w:rPr>
          <w:sz w:val="28"/>
          <w:szCs w:val="28"/>
          <w:shd w:val="clear" w:color="auto" w:fill="FFFFFF"/>
        </w:rPr>
        <w:t>Кнорус</w:t>
      </w:r>
      <w:proofErr w:type="spellEnd"/>
      <w:r w:rsidRPr="0022671B">
        <w:rPr>
          <w:sz w:val="28"/>
          <w:szCs w:val="28"/>
          <w:shd w:val="clear" w:color="auto" w:fill="FFFFFF"/>
        </w:rPr>
        <w:t xml:space="preserve">, 2014, 2016. - 508 с. – (Бакалавриат). - </w:t>
      </w:r>
      <w:proofErr w:type="gramStart"/>
      <w:r w:rsidRPr="0022671B">
        <w:rPr>
          <w:sz w:val="28"/>
          <w:szCs w:val="28"/>
          <w:shd w:val="clear" w:color="auto" w:fill="FFFFFF"/>
        </w:rPr>
        <w:t>Текст :</w:t>
      </w:r>
      <w:proofErr w:type="gramEnd"/>
      <w:r w:rsidRPr="0022671B">
        <w:rPr>
          <w:sz w:val="28"/>
          <w:szCs w:val="28"/>
          <w:shd w:val="clear" w:color="auto" w:fill="FFFFFF"/>
        </w:rPr>
        <w:t xml:space="preserve"> непосредственный. – То же. – 2021. – ЭБС BOOK.ru. – URL: https://book.ru/book/938848 (дата обращения: </w:t>
      </w:r>
      <w:r>
        <w:rPr>
          <w:sz w:val="28"/>
          <w:szCs w:val="28"/>
          <w:shd w:val="clear" w:color="auto" w:fill="FFFFFF"/>
        </w:rPr>
        <w:t>09</w:t>
      </w:r>
      <w:r w:rsidRPr="00A30D5B">
        <w:rPr>
          <w:sz w:val="28"/>
          <w:szCs w:val="28"/>
          <w:shd w:val="clear" w:color="auto" w:fill="FFFFFF"/>
        </w:rPr>
        <w:t>.0</w:t>
      </w:r>
      <w:r>
        <w:rPr>
          <w:sz w:val="28"/>
          <w:szCs w:val="28"/>
          <w:shd w:val="clear" w:color="auto" w:fill="FFFFFF"/>
        </w:rPr>
        <w:t>2</w:t>
      </w:r>
      <w:r w:rsidRPr="00A30D5B">
        <w:rPr>
          <w:sz w:val="28"/>
          <w:szCs w:val="28"/>
          <w:shd w:val="clear" w:color="auto" w:fill="FFFFFF"/>
        </w:rPr>
        <w:t>.202</w:t>
      </w:r>
      <w:r>
        <w:rPr>
          <w:sz w:val="28"/>
          <w:szCs w:val="28"/>
          <w:shd w:val="clear" w:color="auto" w:fill="FFFFFF"/>
        </w:rPr>
        <w:t>3</w:t>
      </w:r>
      <w:r w:rsidRPr="0022671B">
        <w:rPr>
          <w:sz w:val="28"/>
          <w:szCs w:val="28"/>
          <w:shd w:val="clear" w:color="auto" w:fill="FFFFFF"/>
        </w:rPr>
        <w:t xml:space="preserve">). — </w:t>
      </w:r>
      <w:proofErr w:type="gramStart"/>
      <w:r w:rsidRPr="0022671B">
        <w:rPr>
          <w:sz w:val="28"/>
          <w:szCs w:val="28"/>
          <w:shd w:val="clear" w:color="auto" w:fill="FFFFFF"/>
        </w:rPr>
        <w:t>Текст :</w:t>
      </w:r>
      <w:proofErr w:type="gramEnd"/>
      <w:r w:rsidRPr="0022671B">
        <w:rPr>
          <w:sz w:val="28"/>
          <w:szCs w:val="28"/>
          <w:shd w:val="clear" w:color="auto" w:fill="FFFFFF"/>
        </w:rPr>
        <w:t xml:space="preserve"> электронный.</w:t>
      </w:r>
    </w:p>
    <w:p w14:paraId="0DEB081E" w14:textId="3C84520D" w:rsidR="000B56DF" w:rsidRPr="00A30D5B" w:rsidRDefault="000B56DF" w:rsidP="000D25AB">
      <w:pPr>
        <w:widowControl/>
        <w:numPr>
          <w:ilvl w:val="0"/>
          <w:numId w:val="8"/>
        </w:numPr>
        <w:autoSpaceDE/>
        <w:autoSpaceDN/>
        <w:adjustRightInd/>
        <w:spacing w:line="276" w:lineRule="auto"/>
        <w:ind w:left="0" w:firstLine="567"/>
        <w:contextualSpacing/>
        <w:jc w:val="both"/>
        <w:rPr>
          <w:sz w:val="28"/>
          <w:szCs w:val="28"/>
          <w:shd w:val="clear" w:color="auto" w:fill="FFFFFF"/>
        </w:rPr>
      </w:pPr>
      <w:r w:rsidRPr="00A30D5B">
        <w:rPr>
          <w:sz w:val="28"/>
          <w:szCs w:val="28"/>
          <w:shd w:val="clear" w:color="auto" w:fill="FFFFFF"/>
        </w:rPr>
        <w:t xml:space="preserve">Налогообложение организаций. Задачи и тесты: учебник для студ., </w:t>
      </w:r>
      <w:proofErr w:type="spellStart"/>
      <w:r w:rsidRPr="00A30D5B">
        <w:rPr>
          <w:sz w:val="28"/>
          <w:szCs w:val="28"/>
          <w:shd w:val="clear" w:color="auto" w:fill="FFFFFF"/>
        </w:rPr>
        <w:t>обуч</w:t>
      </w:r>
      <w:proofErr w:type="spellEnd"/>
      <w:r w:rsidRPr="00A30D5B">
        <w:rPr>
          <w:sz w:val="28"/>
          <w:szCs w:val="28"/>
          <w:shd w:val="clear" w:color="auto" w:fill="FFFFFF"/>
        </w:rPr>
        <w:t>. по напр. "Экономика" (</w:t>
      </w:r>
      <w:proofErr w:type="spellStart"/>
      <w:r w:rsidRPr="00A30D5B">
        <w:rPr>
          <w:sz w:val="28"/>
          <w:szCs w:val="28"/>
          <w:shd w:val="clear" w:color="auto" w:fill="FFFFFF"/>
        </w:rPr>
        <w:t>квалиф</w:t>
      </w:r>
      <w:proofErr w:type="spellEnd"/>
      <w:r w:rsidRPr="00A30D5B">
        <w:rPr>
          <w:sz w:val="28"/>
          <w:szCs w:val="28"/>
          <w:shd w:val="clear" w:color="auto" w:fill="FFFFFF"/>
        </w:rPr>
        <w:t xml:space="preserve">. - бакалавр) / Л.М. Архипцева, А.А. Артемьев, Е.И. Жукова [и др.]; </w:t>
      </w:r>
      <w:proofErr w:type="gramStart"/>
      <w:r w:rsidRPr="00A30D5B">
        <w:rPr>
          <w:sz w:val="28"/>
          <w:szCs w:val="28"/>
          <w:shd w:val="clear" w:color="auto" w:fill="FFFFFF"/>
        </w:rPr>
        <w:t>Финуниверситет ;</w:t>
      </w:r>
      <w:proofErr w:type="gramEnd"/>
      <w:r w:rsidRPr="00A30D5B">
        <w:rPr>
          <w:sz w:val="28"/>
          <w:szCs w:val="28"/>
          <w:shd w:val="clear" w:color="auto" w:fill="FFFFFF"/>
        </w:rPr>
        <w:t xml:space="preserve"> под науч. ред. Л.И. Гончаренко. - Москва: </w:t>
      </w:r>
      <w:proofErr w:type="spellStart"/>
      <w:r w:rsidRPr="00A30D5B">
        <w:rPr>
          <w:sz w:val="28"/>
          <w:szCs w:val="28"/>
          <w:shd w:val="clear" w:color="auto" w:fill="FFFFFF"/>
        </w:rPr>
        <w:t>Кнорус</w:t>
      </w:r>
      <w:proofErr w:type="spellEnd"/>
      <w:r w:rsidRPr="00A30D5B">
        <w:rPr>
          <w:sz w:val="28"/>
          <w:szCs w:val="28"/>
          <w:shd w:val="clear" w:color="auto" w:fill="FFFFFF"/>
        </w:rPr>
        <w:t xml:space="preserve">, 2014. - 192 с. – (Бакалавриат). - </w:t>
      </w:r>
      <w:proofErr w:type="gramStart"/>
      <w:r w:rsidRPr="00A30D5B">
        <w:rPr>
          <w:sz w:val="28"/>
          <w:szCs w:val="28"/>
          <w:shd w:val="clear" w:color="auto" w:fill="FFFFFF"/>
        </w:rPr>
        <w:t>Текст :</w:t>
      </w:r>
      <w:proofErr w:type="gramEnd"/>
      <w:r w:rsidRPr="00A30D5B">
        <w:rPr>
          <w:sz w:val="28"/>
          <w:szCs w:val="28"/>
          <w:shd w:val="clear" w:color="auto" w:fill="FFFFFF"/>
        </w:rPr>
        <w:t xml:space="preserve"> непосредственный. - То же. - 2022. - ЭБС BOOK.ru. — URL:https://book.ru/book/942980 (дата обращения: </w:t>
      </w:r>
      <w:bookmarkStart w:id="4" w:name="_Hlk127978842"/>
      <w:r>
        <w:rPr>
          <w:sz w:val="28"/>
          <w:szCs w:val="28"/>
          <w:shd w:val="clear" w:color="auto" w:fill="FFFFFF"/>
        </w:rPr>
        <w:t>09</w:t>
      </w:r>
      <w:r w:rsidRPr="00A30D5B">
        <w:rPr>
          <w:sz w:val="28"/>
          <w:szCs w:val="28"/>
          <w:shd w:val="clear" w:color="auto" w:fill="FFFFFF"/>
        </w:rPr>
        <w:t>.0</w:t>
      </w:r>
      <w:r>
        <w:rPr>
          <w:sz w:val="28"/>
          <w:szCs w:val="28"/>
          <w:shd w:val="clear" w:color="auto" w:fill="FFFFFF"/>
        </w:rPr>
        <w:t>2</w:t>
      </w:r>
      <w:r w:rsidRPr="00A30D5B">
        <w:rPr>
          <w:sz w:val="28"/>
          <w:szCs w:val="28"/>
          <w:shd w:val="clear" w:color="auto" w:fill="FFFFFF"/>
        </w:rPr>
        <w:t>.202</w:t>
      </w:r>
      <w:r>
        <w:rPr>
          <w:sz w:val="28"/>
          <w:szCs w:val="28"/>
          <w:shd w:val="clear" w:color="auto" w:fill="FFFFFF"/>
        </w:rPr>
        <w:t>3</w:t>
      </w:r>
      <w:bookmarkEnd w:id="4"/>
      <w:r w:rsidRPr="00A30D5B">
        <w:rPr>
          <w:sz w:val="28"/>
          <w:szCs w:val="28"/>
          <w:shd w:val="clear" w:color="auto" w:fill="FFFFFF"/>
        </w:rPr>
        <w:t xml:space="preserve">). — </w:t>
      </w:r>
      <w:proofErr w:type="gramStart"/>
      <w:r w:rsidRPr="00A30D5B">
        <w:rPr>
          <w:sz w:val="28"/>
          <w:szCs w:val="28"/>
          <w:shd w:val="clear" w:color="auto" w:fill="FFFFFF"/>
        </w:rPr>
        <w:t>Текст :</w:t>
      </w:r>
      <w:proofErr w:type="gramEnd"/>
      <w:r w:rsidRPr="00A30D5B">
        <w:rPr>
          <w:sz w:val="28"/>
          <w:szCs w:val="28"/>
          <w:shd w:val="clear" w:color="auto" w:fill="FFFFFF"/>
        </w:rPr>
        <w:t xml:space="preserve"> электронный.</w:t>
      </w:r>
    </w:p>
    <w:p w14:paraId="776DC4DC" w14:textId="77777777" w:rsidR="008B2EC7" w:rsidRDefault="008B2EC7" w:rsidP="000D25AB">
      <w:pPr>
        <w:spacing w:line="276" w:lineRule="auto"/>
        <w:jc w:val="center"/>
        <w:rPr>
          <w:b/>
          <w:bCs/>
          <w:sz w:val="28"/>
          <w:szCs w:val="28"/>
        </w:rPr>
      </w:pPr>
    </w:p>
    <w:p w14:paraId="0CA31F9F" w14:textId="741C296A" w:rsidR="000B56DF" w:rsidRPr="00A30D5B" w:rsidRDefault="000B56DF" w:rsidP="000D25AB">
      <w:pPr>
        <w:spacing w:line="276" w:lineRule="auto"/>
        <w:jc w:val="center"/>
        <w:rPr>
          <w:b/>
          <w:bCs/>
          <w:sz w:val="28"/>
          <w:szCs w:val="28"/>
        </w:rPr>
      </w:pPr>
      <w:r w:rsidRPr="00A30D5B">
        <w:rPr>
          <w:b/>
          <w:bCs/>
          <w:sz w:val="28"/>
          <w:szCs w:val="28"/>
        </w:rPr>
        <w:lastRenderedPageBreak/>
        <w:t>Дополнительная литература:</w:t>
      </w:r>
    </w:p>
    <w:p w14:paraId="6900DD7E" w14:textId="77777777" w:rsidR="000B56DF" w:rsidRDefault="000B56DF" w:rsidP="000D25AB">
      <w:pPr>
        <w:spacing w:line="276" w:lineRule="auto"/>
        <w:jc w:val="both"/>
        <w:rPr>
          <w:sz w:val="28"/>
          <w:szCs w:val="28"/>
        </w:rPr>
      </w:pPr>
    </w:p>
    <w:p w14:paraId="613E1698" w14:textId="4D80591C" w:rsidR="000B56DF" w:rsidRPr="00A30D5B" w:rsidRDefault="001F5236" w:rsidP="006C49FE">
      <w:pPr>
        <w:widowControl/>
        <w:autoSpaceDE/>
        <w:autoSpaceDN/>
        <w:adjustRightInd/>
        <w:spacing w:line="276" w:lineRule="auto"/>
        <w:ind w:firstLine="709"/>
        <w:contextualSpacing/>
        <w:jc w:val="both"/>
        <w:rPr>
          <w:sz w:val="28"/>
          <w:szCs w:val="28"/>
          <w:shd w:val="clear" w:color="auto" w:fill="FFFFFF"/>
        </w:rPr>
      </w:pPr>
      <w:r>
        <w:rPr>
          <w:sz w:val="28"/>
          <w:szCs w:val="28"/>
          <w:shd w:val="clear" w:color="auto" w:fill="FFFFFF"/>
        </w:rPr>
        <w:t>5</w:t>
      </w:r>
      <w:r w:rsidR="000B56DF">
        <w:rPr>
          <w:sz w:val="28"/>
          <w:szCs w:val="28"/>
          <w:shd w:val="clear" w:color="auto" w:fill="FFFFFF"/>
        </w:rPr>
        <w:t xml:space="preserve">. </w:t>
      </w:r>
      <w:r w:rsidR="000B56DF" w:rsidRPr="00375C9D">
        <w:rPr>
          <w:sz w:val="28"/>
          <w:szCs w:val="28"/>
          <w:shd w:val="clear" w:color="auto" w:fill="FFFFFF"/>
        </w:rPr>
        <w:t xml:space="preserve">Совершенствование механизма косвенного налогообложения в целях обеспечения финансовой устойчивости при соблюдении баланса интересов бюджета, бизнеса и населения: монография / кол. авторов; под науч. ред. Л.И. Гончаренко. – Москва: РУСАЙНС, 2020. – 176 с.  - ЭБС BOOK.ru. — URL: </w:t>
      </w:r>
      <w:hyperlink r:id="rId11" w:history="1">
        <w:r w:rsidR="000B56DF" w:rsidRPr="00375C9D">
          <w:rPr>
            <w:sz w:val="28"/>
            <w:szCs w:val="28"/>
            <w:shd w:val="clear" w:color="auto" w:fill="FFFFFF"/>
          </w:rPr>
          <w:t>https://book.ru/books/939663</w:t>
        </w:r>
      </w:hyperlink>
      <w:r w:rsidR="000B56DF" w:rsidRPr="00375C9D">
        <w:rPr>
          <w:sz w:val="28"/>
          <w:szCs w:val="28"/>
          <w:shd w:val="clear" w:color="auto" w:fill="FFFFFF"/>
        </w:rPr>
        <w:t xml:space="preserve"> (дата обращения 09.02.2023 г.). </w:t>
      </w:r>
      <w:r w:rsidR="000B56DF" w:rsidRPr="00A30D5B">
        <w:rPr>
          <w:sz w:val="28"/>
          <w:szCs w:val="28"/>
          <w:shd w:val="clear" w:color="auto" w:fill="FFFFFF"/>
        </w:rPr>
        <w:t>— Текст: электронный.</w:t>
      </w:r>
    </w:p>
    <w:p w14:paraId="25F5ADAC" w14:textId="77777777" w:rsidR="000B56DF" w:rsidRPr="009A1E5E" w:rsidRDefault="000B56DF" w:rsidP="006C49FE">
      <w:pPr>
        <w:pStyle w:val="a6"/>
        <w:spacing w:line="276" w:lineRule="auto"/>
        <w:ind w:left="2138"/>
        <w:jc w:val="both"/>
        <w:rPr>
          <w:b/>
          <w:sz w:val="28"/>
          <w:szCs w:val="28"/>
        </w:rPr>
      </w:pPr>
    </w:p>
    <w:p w14:paraId="29869D82" w14:textId="77777777" w:rsidR="00FE4728" w:rsidRDefault="001F5236" w:rsidP="006C49FE">
      <w:pPr>
        <w:spacing w:line="276" w:lineRule="auto"/>
        <w:ind w:firstLine="709"/>
        <w:jc w:val="both"/>
        <w:rPr>
          <w:b/>
          <w:bCs/>
          <w:color w:val="000000"/>
          <w:sz w:val="28"/>
          <w:szCs w:val="28"/>
        </w:rPr>
      </w:pPr>
      <w:r>
        <w:rPr>
          <w:b/>
          <w:sz w:val="28"/>
          <w:szCs w:val="28"/>
        </w:rPr>
        <w:t>9</w:t>
      </w:r>
      <w:r w:rsidR="000B56DF" w:rsidRPr="005532E3">
        <w:rPr>
          <w:b/>
          <w:sz w:val="28"/>
          <w:szCs w:val="28"/>
        </w:rPr>
        <w:t>. П</w:t>
      </w:r>
      <w:r w:rsidR="000B56DF" w:rsidRPr="005532E3">
        <w:rPr>
          <w:b/>
          <w:bCs/>
          <w:sz w:val="28"/>
          <w:szCs w:val="28"/>
        </w:rPr>
        <w:t>еречень ресурсов информационно-телекоммуникационной сети «Интернет», необходимых для освоения дисциплины</w:t>
      </w:r>
      <w:r w:rsidR="000B56DF" w:rsidRPr="00A30D5B">
        <w:rPr>
          <w:b/>
          <w:bCs/>
          <w:color w:val="000000"/>
          <w:sz w:val="28"/>
          <w:szCs w:val="28"/>
        </w:rPr>
        <w:t>:</w:t>
      </w:r>
    </w:p>
    <w:p w14:paraId="48BB266F" w14:textId="0B828720" w:rsidR="000B56DF" w:rsidRPr="00A30D5B" w:rsidRDefault="000B56DF" w:rsidP="006C49FE">
      <w:pPr>
        <w:spacing w:line="276" w:lineRule="auto"/>
        <w:ind w:firstLine="709"/>
        <w:jc w:val="both"/>
        <w:rPr>
          <w:b/>
          <w:bCs/>
          <w:color w:val="000000"/>
          <w:sz w:val="28"/>
          <w:szCs w:val="28"/>
        </w:rPr>
      </w:pPr>
      <w:r w:rsidRPr="00A30D5B">
        <w:rPr>
          <w:b/>
          <w:bCs/>
          <w:color w:val="000000"/>
          <w:sz w:val="28"/>
          <w:szCs w:val="28"/>
        </w:rPr>
        <w:t xml:space="preserve"> </w:t>
      </w:r>
    </w:p>
    <w:p w14:paraId="4EBE3FF9" w14:textId="57792230" w:rsidR="000B56DF" w:rsidRPr="00A30D5B" w:rsidRDefault="0022671B" w:rsidP="006C49FE">
      <w:pPr>
        <w:widowControl/>
        <w:numPr>
          <w:ilvl w:val="0"/>
          <w:numId w:val="9"/>
        </w:numPr>
        <w:tabs>
          <w:tab w:val="left" w:pos="709"/>
          <w:tab w:val="left" w:pos="1134"/>
        </w:tabs>
        <w:autoSpaceDE/>
        <w:autoSpaceDN/>
        <w:adjustRightInd/>
        <w:spacing w:line="276" w:lineRule="auto"/>
        <w:ind w:left="0" w:firstLine="0"/>
        <w:jc w:val="both"/>
        <w:outlineLvl w:val="0"/>
        <w:rPr>
          <w:color w:val="000000"/>
          <w:sz w:val="28"/>
          <w:szCs w:val="28"/>
        </w:rPr>
      </w:pPr>
      <w:r w:rsidRPr="0022671B">
        <w:rPr>
          <w:color w:val="000000"/>
          <w:sz w:val="28"/>
          <w:szCs w:val="28"/>
        </w:rPr>
        <w:t>https://minfin.gov.ru/</w:t>
      </w:r>
      <w:r w:rsidR="000B56DF" w:rsidRPr="00A30D5B">
        <w:rPr>
          <w:color w:val="000000"/>
          <w:sz w:val="28"/>
          <w:szCs w:val="28"/>
        </w:rPr>
        <w:t>– Официальный сайт Министерства финансов РФ.</w:t>
      </w:r>
    </w:p>
    <w:p w14:paraId="73A91084" w14:textId="77777777" w:rsidR="000B56DF" w:rsidRPr="006820B4" w:rsidRDefault="000B56DF" w:rsidP="006C49FE">
      <w:pPr>
        <w:widowControl/>
        <w:numPr>
          <w:ilvl w:val="0"/>
          <w:numId w:val="9"/>
        </w:numPr>
        <w:tabs>
          <w:tab w:val="left" w:pos="709"/>
          <w:tab w:val="left" w:pos="1134"/>
        </w:tabs>
        <w:autoSpaceDE/>
        <w:autoSpaceDN/>
        <w:adjustRightInd/>
        <w:spacing w:line="276" w:lineRule="auto"/>
        <w:ind w:left="0" w:firstLine="0"/>
        <w:jc w:val="both"/>
        <w:outlineLvl w:val="0"/>
        <w:rPr>
          <w:color w:val="000000"/>
          <w:sz w:val="28"/>
          <w:szCs w:val="28"/>
        </w:rPr>
      </w:pPr>
      <w:r w:rsidRPr="00A30D5B">
        <w:rPr>
          <w:color w:val="000000"/>
          <w:sz w:val="28"/>
          <w:szCs w:val="28"/>
        </w:rPr>
        <w:t>www.nalog.ru – Официальный сайт Федеральной налоговой службы.</w:t>
      </w:r>
    </w:p>
    <w:p w14:paraId="37EB88B9" w14:textId="77777777" w:rsidR="000B56DF" w:rsidRPr="00A30D5B" w:rsidRDefault="000B56DF" w:rsidP="006C49FE">
      <w:pPr>
        <w:widowControl/>
        <w:numPr>
          <w:ilvl w:val="0"/>
          <w:numId w:val="9"/>
        </w:numPr>
        <w:tabs>
          <w:tab w:val="left" w:pos="709"/>
          <w:tab w:val="left" w:pos="1134"/>
        </w:tabs>
        <w:autoSpaceDE/>
        <w:autoSpaceDN/>
        <w:adjustRightInd/>
        <w:spacing w:line="276" w:lineRule="auto"/>
        <w:ind w:left="0" w:firstLine="0"/>
        <w:jc w:val="both"/>
        <w:outlineLvl w:val="0"/>
        <w:rPr>
          <w:color w:val="000000"/>
          <w:sz w:val="28"/>
          <w:szCs w:val="28"/>
        </w:rPr>
      </w:pPr>
      <w:r w:rsidRPr="00A30D5B">
        <w:rPr>
          <w:color w:val="000000"/>
          <w:sz w:val="28"/>
          <w:szCs w:val="28"/>
        </w:rPr>
        <w:t>www.nalogkodeks.ru – журнал «Налоговая политика и практика».</w:t>
      </w:r>
    </w:p>
    <w:p w14:paraId="61E8E2EB" w14:textId="77777777" w:rsidR="000B56DF" w:rsidRPr="00A30D5B" w:rsidRDefault="000B56DF" w:rsidP="006C49FE">
      <w:pPr>
        <w:widowControl/>
        <w:numPr>
          <w:ilvl w:val="0"/>
          <w:numId w:val="9"/>
        </w:numPr>
        <w:tabs>
          <w:tab w:val="left" w:pos="709"/>
          <w:tab w:val="left" w:pos="1134"/>
        </w:tabs>
        <w:autoSpaceDE/>
        <w:autoSpaceDN/>
        <w:adjustRightInd/>
        <w:spacing w:line="276" w:lineRule="auto"/>
        <w:ind w:left="0" w:firstLine="0"/>
        <w:jc w:val="both"/>
        <w:outlineLvl w:val="0"/>
        <w:rPr>
          <w:color w:val="000000"/>
          <w:sz w:val="28"/>
          <w:szCs w:val="28"/>
        </w:rPr>
      </w:pPr>
      <w:r w:rsidRPr="00A30D5B">
        <w:rPr>
          <w:color w:val="000000"/>
          <w:sz w:val="28"/>
          <w:szCs w:val="28"/>
        </w:rPr>
        <w:t>www.rnk.ru – журнал «Российский налоговый курьер».</w:t>
      </w:r>
    </w:p>
    <w:p w14:paraId="3E5636AD" w14:textId="77777777" w:rsidR="000B56DF" w:rsidRPr="00A30D5B" w:rsidRDefault="000B56DF" w:rsidP="006C49FE">
      <w:pPr>
        <w:widowControl/>
        <w:numPr>
          <w:ilvl w:val="0"/>
          <w:numId w:val="9"/>
        </w:numPr>
        <w:autoSpaceDE/>
        <w:autoSpaceDN/>
        <w:adjustRightInd/>
        <w:spacing w:line="276" w:lineRule="auto"/>
        <w:ind w:left="709" w:hanging="709"/>
        <w:jc w:val="both"/>
        <w:outlineLvl w:val="0"/>
        <w:rPr>
          <w:color w:val="000000"/>
          <w:sz w:val="28"/>
          <w:szCs w:val="28"/>
        </w:rPr>
      </w:pPr>
      <w:r w:rsidRPr="00A30D5B">
        <w:rPr>
          <w:color w:val="000000"/>
          <w:sz w:val="28"/>
          <w:szCs w:val="28"/>
        </w:rPr>
        <w:t>http://www.book.ru - Электронно-библиотечная система BOOK.ru</w:t>
      </w:r>
    </w:p>
    <w:p w14:paraId="0C7C5481" w14:textId="335D066E" w:rsidR="000B56DF" w:rsidRPr="006820B4" w:rsidRDefault="000B56DF" w:rsidP="006C49FE">
      <w:pPr>
        <w:widowControl/>
        <w:numPr>
          <w:ilvl w:val="0"/>
          <w:numId w:val="9"/>
        </w:numPr>
        <w:autoSpaceDE/>
        <w:autoSpaceDN/>
        <w:adjustRightInd/>
        <w:spacing w:line="276" w:lineRule="auto"/>
        <w:ind w:left="709" w:hanging="709"/>
        <w:jc w:val="both"/>
        <w:outlineLvl w:val="0"/>
        <w:rPr>
          <w:sz w:val="28"/>
          <w:szCs w:val="28"/>
        </w:rPr>
      </w:pPr>
      <w:r w:rsidRPr="00A30D5B">
        <w:rPr>
          <w:color w:val="000000"/>
          <w:sz w:val="28"/>
          <w:szCs w:val="28"/>
        </w:rPr>
        <w:t xml:space="preserve">http://znanium.com - </w:t>
      </w:r>
      <w:r w:rsidR="0022671B" w:rsidRPr="0022671B">
        <w:rPr>
          <w:color w:val="000000"/>
          <w:sz w:val="28"/>
          <w:szCs w:val="28"/>
        </w:rPr>
        <w:t xml:space="preserve">Электронно-библиотечная система </w:t>
      </w:r>
      <w:proofErr w:type="spellStart"/>
      <w:r w:rsidR="0022671B" w:rsidRPr="0022671B">
        <w:rPr>
          <w:color w:val="000000"/>
          <w:sz w:val="28"/>
          <w:szCs w:val="28"/>
        </w:rPr>
        <w:t>Znanium</w:t>
      </w:r>
      <w:proofErr w:type="spellEnd"/>
    </w:p>
    <w:p w14:paraId="3E503927" w14:textId="4DC9E550" w:rsidR="0022671B" w:rsidRDefault="0022671B" w:rsidP="006C49FE">
      <w:pPr>
        <w:widowControl/>
        <w:numPr>
          <w:ilvl w:val="0"/>
          <w:numId w:val="9"/>
        </w:numPr>
        <w:autoSpaceDE/>
        <w:autoSpaceDN/>
        <w:adjustRightInd/>
        <w:spacing w:line="276" w:lineRule="auto"/>
        <w:ind w:left="709" w:hanging="709"/>
        <w:jc w:val="both"/>
        <w:outlineLvl w:val="0"/>
        <w:rPr>
          <w:sz w:val="28"/>
          <w:szCs w:val="28"/>
        </w:rPr>
      </w:pPr>
      <w:r w:rsidRPr="0022671B">
        <w:rPr>
          <w:sz w:val="28"/>
          <w:szCs w:val="28"/>
        </w:rPr>
        <w:t xml:space="preserve">Образовательная платформа </w:t>
      </w:r>
      <w:proofErr w:type="spellStart"/>
      <w:r w:rsidRPr="0022671B">
        <w:rPr>
          <w:sz w:val="28"/>
          <w:szCs w:val="28"/>
        </w:rPr>
        <w:t>Юрайт</w:t>
      </w:r>
      <w:proofErr w:type="spellEnd"/>
      <w:r w:rsidRPr="0022671B">
        <w:rPr>
          <w:sz w:val="28"/>
          <w:szCs w:val="28"/>
        </w:rPr>
        <w:t xml:space="preserve"> </w:t>
      </w:r>
      <w:hyperlink r:id="rId12" w:history="1">
        <w:r w:rsidRPr="00C8214C">
          <w:rPr>
            <w:rStyle w:val="af4"/>
            <w:sz w:val="28"/>
            <w:szCs w:val="28"/>
          </w:rPr>
          <w:t>https://urait.ru/</w:t>
        </w:r>
      </w:hyperlink>
    </w:p>
    <w:p w14:paraId="7DBC32AD" w14:textId="477A0B00" w:rsidR="000B56DF" w:rsidRPr="00A30D5B" w:rsidRDefault="000B56DF" w:rsidP="006C49FE">
      <w:pPr>
        <w:widowControl/>
        <w:numPr>
          <w:ilvl w:val="0"/>
          <w:numId w:val="9"/>
        </w:numPr>
        <w:autoSpaceDE/>
        <w:autoSpaceDN/>
        <w:adjustRightInd/>
        <w:spacing w:line="276" w:lineRule="auto"/>
        <w:ind w:left="709" w:hanging="709"/>
        <w:jc w:val="both"/>
        <w:outlineLvl w:val="0"/>
        <w:rPr>
          <w:sz w:val="28"/>
          <w:szCs w:val="28"/>
        </w:rPr>
      </w:pPr>
      <w:r w:rsidRPr="00A30D5B">
        <w:rPr>
          <w:color w:val="000000"/>
          <w:sz w:val="28"/>
          <w:szCs w:val="28"/>
        </w:rPr>
        <w:t xml:space="preserve">Информационно-образовательный портал </w:t>
      </w:r>
      <w:proofErr w:type="spellStart"/>
      <w:r w:rsidRPr="00A30D5B">
        <w:rPr>
          <w:color w:val="000000"/>
          <w:sz w:val="28"/>
          <w:szCs w:val="28"/>
        </w:rPr>
        <w:t>Финуниверситета</w:t>
      </w:r>
      <w:proofErr w:type="spellEnd"/>
      <w:r w:rsidRPr="00A30D5B">
        <w:rPr>
          <w:color w:val="000000"/>
          <w:sz w:val="28"/>
          <w:szCs w:val="28"/>
        </w:rPr>
        <w:t xml:space="preserve">. [Электронный ресурс]. URL: </w:t>
      </w:r>
      <w:r w:rsidR="0022671B" w:rsidRPr="0022671B">
        <w:rPr>
          <w:color w:val="000000"/>
          <w:sz w:val="28"/>
          <w:szCs w:val="28"/>
        </w:rPr>
        <w:t>https://org.fa.ru/</w:t>
      </w:r>
    </w:p>
    <w:p w14:paraId="37F1073E" w14:textId="77777777" w:rsidR="000B56DF" w:rsidRDefault="000B56DF" w:rsidP="006C49FE">
      <w:pPr>
        <w:widowControl/>
        <w:numPr>
          <w:ilvl w:val="0"/>
          <w:numId w:val="9"/>
        </w:numPr>
        <w:autoSpaceDE/>
        <w:autoSpaceDN/>
        <w:adjustRightInd/>
        <w:spacing w:line="276" w:lineRule="auto"/>
        <w:ind w:left="709" w:hanging="709"/>
        <w:jc w:val="both"/>
        <w:outlineLvl w:val="0"/>
        <w:rPr>
          <w:sz w:val="28"/>
          <w:szCs w:val="28"/>
        </w:rPr>
      </w:pPr>
      <w:r>
        <w:rPr>
          <w:sz w:val="28"/>
          <w:szCs w:val="28"/>
        </w:rPr>
        <w:t>Г</w:t>
      </w:r>
      <w:r w:rsidRPr="0042278A">
        <w:rPr>
          <w:sz w:val="28"/>
          <w:szCs w:val="28"/>
        </w:rPr>
        <w:t xml:space="preserve">отовое решение: Вычеты по НДС (КонсультантПлюс, 2023) </w:t>
      </w:r>
      <w:r w:rsidRPr="00A30D5B">
        <w:rPr>
          <w:sz w:val="28"/>
          <w:szCs w:val="28"/>
        </w:rPr>
        <w:t>// СПС КонсультантПлюс</w:t>
      </w:r>
      <w:r>
        <w:rPr>
          <w:sz w:val="28"/>
          <w:szCs w:val="28"/>
        </w:rPr>
        <w:t xml:space="preserve"> </w:t>
      </w:r>
      <w:r w:rsidRPr="00A30D5B">
        <w:rPr>
          <w:sz w:val="28"/>
          <w:szCs w:val="28"/>
        </w:rPr>
        <w:t xml:space="preserve"> URL:</w:t>
      </w:r>
      <w:r w:rsidRPr="0042278A">
        <w:t xml:space="preserve"> </w:t>
      </w:r>
      <w:hyperlink r:id="rId13" w:anchor="meo0eVTARVlEZecN1" w:history="1">
        <w:r w:rsidRPr="006075C4">
          <w:rPr>
            <w:rStyle w:val="af4"/>
            <w:sz w:val="28"/>
            <w:szCs w:val="28"/>
          </w:rPr>
          <w:t>https://online11.consultant.ru/cgi/online.cgi?req=doc&amp;ts=cGthdVT06e7vtAPm&amp;cacheid=9456323193B41876C0A6F8AD893D204E&amp;mode=splus&amp;rnd=pcB53A&amp;base=PKBO&amp;n=42439#meo0eVTARVlEZecN1</w:t>
        </w:r>
      </w:hyperlink>
      <w:r>
        <w:rPr>
          <w:sz w:val="28"/>
          <w:szCs w:val="28"/>
        </w:rPr>
        <w:t xml:space="preserve"> </w:t>
      </w:r>
    </w:p>
    <w:p w14:paraId="34AF9AAF" w14:textId="77777777" w:rsidR="000B56DF" w:rsidRDefault="000B56DF" w:rsidP="006C49FE">
      <w:pPr>
        <w:widowControl/>
        <w:numPr>
          <w:ilvl w:val="0"/>
          <w:numId w:val="9"/>
        </w:numPr>
        <w:autoSpaceDE/>
        <w:autoSpaceDN/>
        <w:adjustRightInd/>
        <w:spacing w:line="276" w:lineRule="auto"/>
        <w:ind w:left="709" w:hanging="709"/>
        <w:jc w:val="both"/>
        <w:outlineLvl w:val="0"/>
        <w:rPr>
          <w:sz w:val="28"/>
          <w:szCs w:val="28"/>
        </w:rPr>
      </w:pPr>
      <w:r>
        <w:rPr>
          <w:sz w:val="28"/>
          <w:szCs w:val="28"/>
        </w:rPr>
        <w:t>Г</w:t>
      </w:r>
      <w:r w:rsidRPr="0042278A">
        <w:rPr>
          <w:sz w:val="28"/>
          <w:szCs w:val="28"/>
        </w:rPr>
        <w:t xml:space="preserve">отовое решение: Налогоплательщики НДС (КонсультантПлюс, 2023) </w:t>
      </w:r>
      <w:r w:rsidRPr="00A30D5B">
        <w:rPr>
          <w:sz w:val="28"/>
          <w:szCs w:val="28"/>
        </w:rPr>
        <w:t>// СПС КонсультантПлюс</w:t>
      </w:r>
      <w:r>
        <w:rPr>
          <w:sz w:val="28"/>
          <w:szCs w:val="28"/>
        </w:rPr>
        <w:t xml:space="preserve"> </w:t>
      </w:r>
      <w:r w:rsidRPr="00A30D5B">
        <w:rPr>
          <w:sz w:val="28"/>
          <w:szCs w:val="28"/>
        </w:rPr>
        <w:t xml:space="preserve"> URL:</w:t>
      </w:r>
      <w:r>
        <w:rPr>
          <w:sz w:val="28"/>
          <w:szCs w:val="28"/>
        </w:rPr>
        <w:t xml:space="preserve"> </w:t>
      </w:r>
      <w:hyperlink r:id="rId14" w:anchor="t3Q0eVTij4XPrqvt" w:history="1">
        <w:r w:rsidRPr="006075C4">
          <w:rPr>
            <w:rStyle w:val="af4"/>
            <w:sz w:val="28"/>
            <w:szCs w:val="28"/>
          </w:rPr>
          <w:t>https://online11.consultant.ru/cgi/online.cgi?req=doc&amp;ts=cGthdVT06e7vtAPm&amp;cacheid=9456323193B41876C0A6F8AD893D204E&amp;mode=splus&amp;rnd=pcB53A&amp;base=PKBO&amp;n=42457#t3Q0eVTij4XPrqvt</w:t>
        </w:r>
      </w:hyperlink>
      <w:r>
        <w:rPr>
          <w:sz w:val="28"/>
          <w:szCs w:val="28"/>
        </w:rPr>
        <w:t xml:space="preserve"> </w:t>
      </w:r>
    </w:p>
    <w:p w14:paraId="4FCDF826" w14:textId="77777777" w:rsidR="000B56DF" w:rsidRPr="00A30D5B" w:rsidRDefault="000B56DF" w:rsidP="006C49FE">
      <w:pPr>
        <w:widowControl/>
        <w:numPr>
          <w:ilvl w:val="0"/>
          <w:numId w:val="9"/>
        </w:numPr>
        <w:autoSpaceDE/>
        <w:autoSpaceDN/>
        <w:adjustRightInd/>
        <w:spacing w:line="276" w:lineRule="auto"/>
        <w:ind w:left="709" w:hanging="709"/>
        <w:jc w:val="both"/>
        <w:outlineLvl w:val="0"/>
        <w:rPr>
          <w:sz w:val="28"/>
          <w:szCs w:val="28"/>
        </w:rPr>
      </w:pPr>
      <w:r>
        <w:rPr>
          <w:sz w:val="28"/>
          <w:szCs w:val="28"/>
        </w:rPr>
        <w:t xml:space="preserve">Информационный портал Евразийского экономического союза </w:t>
      </w:r>
      <w:r>
        <w:rPr>
          <w:sz w:val="28"/>
          <w:szCs w:val="28"/>
          <w:lang w:val="en-US"/>
        </w:rPr>
        <w:t>URL</w:t>
      </w:r>
      <w:r>
        <w:rPr>
          <w:sz w:val="28"/>
          <w:szCs w:val="28"/>
        </w:rPr>
        <w:t>:</w:t>
      </w:r>
      <w:r w:rsidRPr="006820B4">
        <w:t xml:space="preserve"> </w:t>
      </w:r>
      <w:hyperlink r:id="rId15" w:history="1">
        <w:r w:rsidRPr="006075C4">
          <w:rPr>
            <w:rStyle w:val="af4"/>
            <w:sz w:val="28"/>
            <w:szCs w:val="28"/>
          </w:rPr>
          <w:t>https://portal.eaeunion.org/ru-ru/public/main.aspx</w:t>
        </w:r>
      </w:hyperlink>
      <w:r>
        <w:rPr>
          <w:sz w:val="28"/>
          <w:szCs w:val="28"/>
        </w:rPr>
        <w:t xml:space="preserve"> </w:t>
      </w:r>
    </w:p>
    <w:p w14:paraId="2BB5BC12" w14:textId="77777777" w:rsidR="000B56DF" w:rsidRPr="005532E3" w:rsidRDefault="000B56DF" w:rsidP="006C49FE">
      <w:pPr>
        <w:keepNext/>
        <w:spacing w:line="276" w:lineRule="auto"/>
        <w:ind w:firstLine="709"/>
        <w:jc w:val="both"/>
        <w:rPr>
          <w:sz w:val="28"/>
          <w:szCs w:val="28"/>
        </w:rPr>
      </w:pPr>
    </w:p>
    <w:p w14:paraId="75FCD873" w14:textId="77777777" w:rsidR="000B56DF" w:rsidRPr="005532E3" w:rsidRDefault="000B56DF" w:rsidP="006C49FE">
      <w:pPr>
        <w:keepNext/>
        <w:spacing w:line="276" w:lineRule="auto"/>
        <w:ind w:firstLine="709"/>
        <w:jc w:val="both"/>
        <w:rPr>
          <w:b/>
          <w:sz w:val="28"/>
          <w:szCs w:val="28"/>
        </w:rPr>
      </w:pPr>
      <w:r w:rsidRPr="005532E3">
        <w:rPr>
          <w:b/>
          <w:sz w:val="28"/>
          <w:szCs w:val="28"/>
        </w:rPr>
        <w:t>10. Методические указания для обучающихся по освоению дисциплины</w:t>
      </w:r>
    </w:p>
    <w:p w14:paraId="0008B2C9" w14:textId="77777777" w:rsidR="000B56DF" w:rsidRPr="001B1EEE" w:rsidRDefault="000B56DF" w:rsidP="006C49FE">
      <w:pPr>
        <w:shd w:val="clear" w:color="auto" w:fill="FFFFFF"/>
        <w:spacing w:line="276" w:lineRule="auto"/>
        <w:ind w:firstLine="709"/>
        <w:jc w:val="both"/>
        <w:rPr>
          <w:sz w:val="28"/>
          <w:szCs w:val="28"/>
        </w:rPr>
      </w:pPr>
      <w:r w:rsidRPr="00B70A24">
        <w:rPr>
          <w:sz w:val="28"/>
          <w:szCs w:val="28"/>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w:t>
      </w:r>
      <w:proofErr w:type="spellStart"/>
      <w:r w:rsidRPr="00B70A24">
        <w:rPr>
          <w:sz w:val="28"/>
          <w:szCs w:val="28"/>
        </w:rPr>
        <w:t>Финуниверситета</w:t>
      </w:r>
      <w:proofErr w:type="spellEnd"/>
      <w:r w:rsidRPr="00B70A24">
        <w:rPr>
          <w:sz w:val="28"/>
          <w:szCs w:val="28"/>
        </w:rPr>
        <w:t xml:space="preserve"> от 11.05.2021 г. № 1040 (см. сайт </w:t>
      </w:r>
      <w:r w:rsidRPr="00B70A24">
        <w:rPr>
          <w:sz w:val="28"/>
          <w:szCs w:val="28"/>
        </w:rPr>
        <w:lastRenderedPageBreak/>
        <w:t xml:space="preserve">Финансового Университета: на главной странице раздел «Наш университет»; далее «Единая правовая база </w:t>
      </w:r>
      <w:proofErr w:type="spellStart"/>
      <w:r w:rsidRPr="00B70A24">
        <w:rPr>
          <w:sz w:val="28"/>
          <w:szCs w:val="28"/>
        </w:rPr>
        <w:t>Финуниверситета</w:t>
      </w:r>
      <w:proofErr w:type="spellEnd"/>
      <w:r w:rsidRPr="00B70A24">
        <w:rPr>
          <w:sz w:val="28"/>
          <w:szCs w:val="28"/>
        </w:rPr>
        <w:t>»), использовать методические рекомендации департамента.</w:t>
      </w:r>
    </w:p>
    <w:p w14:paraId="2FE823C3" w14:textId="77777777" w:rsidR="00D853C6" w:rsidRDefault="00D853C6" w:rsidP="006C49FE">
      <w:pPr>
        <w:spacing w:line="276" w:lineRule="auto"/>
        <w:ind w:firstLine="709"/>
        <w:jc w:val="both"/>
        <w:rPr>
          <w:b/>
          <w:bCs/>
          <w:sz w:val="28"/>
          <w:szCs w:val="28"/>
        </w:rPr>
      </w:pPr>
    </w:p>
    <w:p w14:paraId="68BF77FF" w14:textId="4DAAE38B" w:rsidR="000B56DF" w:rsidRPr="00EE3FA2" w:rsidRDefault="000B56DF" w:rsidP="006C49FE">
      <w:pPr>
        <w:spacing w:line="276" w:lineRule="auto"/>
        <w:ind w:firstLine="709"/>
        <w:jc w:val="both"/>
        <w:rPr>
          <w:b/>
          <w:bCs/>
          <w:sz w:val="28"/>
          <w:szCs w:val="28"/>
        </w:rPr>
      </w:pPr>
      <w:r w:rsidRPr="00EE3FA2">
        <w:rPr>
          <w:b/>
          <w:bCs/>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14:paraId="146B6D93" w14:textId="77777777" w:rsidR="000B56DF" w:rsidRPr="00EE3FA2" w:rsidRDefault="000B56DF" w:rsidP="006C49FE">
      <w:pPr>
        <w:keepNext/>
        <w:spacing w:line="276" w:lineRule="auto"/>
        <w:ind w:firstLine="709"/>
        <w:jc w:val="both"/>
        <w:outlineLvl w:val="0"/>
        <w:rPr>
          <w:rFonts w:eastAsia="Calibri"/>
          <w:b/>
          <w:bCs/>
          <w:kern w:val="32"/>
          <w:sz w:val="28"/>
          <w:szCs w:val="28"/>
        </w:rPr>
      </w:pPr>
      <w:r w:rsidRPr="00EE3FA2">
        <w:rPr>
          <w:rFonts w:eastAsia="Calibri"/>
          <w:b/>
          <w:bCs/>
          <w:kern w:val="32"/>
          <w:sz w:val="28"/>
          <w:szCs w:val="28"/>
        </w:rPr>
        <w:t>11. 1. Комплект лицензионного программного обеспечения:</w:t>
      </w:r>
    </w:p>
    <w:p w14:paraId="78574BC8" w14:textId="77777777" w:rsidR="000B56DF" w:rsidRPr="00EE3FA2" w:rsidRDefault="000B56DF" w:rsidP="006C49FE">
      <w:pPr>
        <w:keepNext/>
        <w:spacing w:line="276" w:lineRule="auto"/>
        <w:ind w:firstLine="709"/>
        <w:jc w:val="both"/>
        <w:outlineLvl w:val="0"/>
        <w:rPr>
          <w:rFonts w:eastAsia="Calibri"/>
          <w:bCs/>
          <w:kern w:val="32"/>
          <w:sz w:val="28"/>
          <w:szCs w:val="28"/>
        </w:rPr>
      </w:pPr>
      <w:r w:rsidRPr="00EE3FA2">
        <w:rPr>
          <w:rFonts w:eastAsia="Calibri"/>
          <w:bCs/>
          <w:kern w:val="32"/>
          <w:sz w:val="28"/>
          <w:szCs w:val="28"/>
        </w:rPr>
        <w:t xml:space="preserve">1. Компьютерные программы общего назначения </w:t>
      </w:r>
      <w:r w:rsidRPr="00EE3FA2">
        <w:rPr>
          <w:rFonts w:eastAsia="Calibri"/>
          <w:bCs/>
          <w:kern w:val="32"/>
          <w:sz w:val="28"/>
          <w:szCs w:val="28"/>
          <w:lang w:val="en-US"/>
        </w:rPr>
        <w:t>Astra</w:t>
      </w:r>
      <w:r w:rsidRPr="00EE3FA2">
        <w:rPr>
          <w:rFonts w:eastAsia="Calibri"/>
          <w:bCs/>
          <w:kern w:val="32"/>
          <w:sz w:val="28"/>
          <w:szCs w:val="28"/>
        </w:rPr>
        <w:t xml:space="preserve"> </w:t>
      </w:r>
      <w:r w:rsidRPr="00EE3FA2">
        <w:rPr>
          <w:rFonts w:eastAsia="Calibri"/>
          <w:bCs/>
          <w:kern w:val="32"/>
          <w:sz w:val="28"/>
          <w:szCs w:val="28"/>
          <w:lang w:val="en-US"/>
        </w:rPr>
        <w:t>Linux</w:t>
      </w:r>
      <w:r w:rsidRPr="00EE3FA2">
        <w:rPr>
          <w:rFonts w:eastAsia="Calibri"/>
          <w:bCs/>
          <w:kern w:val="32"/>
          <w:sz w:val="28"/>
          <w:szCs w:val="28"/>
        </w:rPr>
        <w:t xml:space="preserve">, </w:t>
      </w:r>
      <w:r w:rsidRPr="00EE3FA2">
        <w:rPr>
          <w:rFonts w:eastAsia="Calibri"/>
          <w:bCs/>
          <w:kern w:val="32"/>
          <w:sz w:val="28"/>
          <w:szCs w:val="28"/>
          <w:lang w:val="en-US"/>
        </w:rPr>
        <w:t>Libre</w:t>
      </w:r>
      <w:r w:rsidRPr="00EE3FA2">
        <w:rPr>
          <w:rFonts w:eastAsia="Calibri"/>
          <w:bCs/>
          <w:kern w:val="32"/>
          <w:sz w:val="28"/>
          <w:szCs w:val="28"/>
        </w:rPr>
        <w:t xml:space="preserve"> </w:t>
      </w:r>
      <w:r w:rsidRPr="00EE3FA2">
        <w:rPr>
          <w:rFonts w:eastAsia="Calibri"/>
          <w:bCs/>
          <w:kern w:val="32"/>
          <w:sz w:val="28"/>
          <w:szCs w:val="28"/>
          <w:lang w:val="en-US"/>
        </w:rPr>
        <w:t>Office</w:t>
      </w:r>
      <w:r w:rsidRPr="00EE3FA2">
        <w:rPr>
          <w:rFonts w:eastAsia="Calibri"/>
          <w:bCs/>
          <w:kern w:val="32"/>
          <w:sz w:val="28"/>
          <w:szCs w:val="28"/>
        </w:rPr>
        <w:t>;</w:t>
      </w:r>
    </w:p>
    <w:p w14:paraId="48033E61" w14:textId="77777777" w:rsidR="000B56DF" w:rsidRPr="00EE3FA2" w:rsidRDefault="000B56DF" w:rsidP="006C49FE">
      <w:pPr>
        <w:keepNext/>
        <w:spacing w:line="276" w:lineRule="auto"/>
        <w:ind w:firstLine="709"/>
        <w:jc w:val="both"/>
        <w:outlineLvl w:val="0"/>
        <w:rPr>
          <w:rFonts w:eastAsia="Calibri"/>
          <w:bCs/>
          <w:kern w:val="32"/>
          <w:sz w:val="28"/>
          <w:szCs w:val="28"/>
        </w:rPr>
      </w:pPr>
      <w:r w:rsidRPr="00EE3FA2">
        <w:rPr>
          <w:rFonts w:eastAsia="Calibri"/>
          <w:bCs/>
          <w:kern w:val="32"/>
          <w:sz w:val="28"/>
          <w:szCs w:val="28"/>
        </w:rPr>
        <w:t xml:space="preserve">2. Антивирус </w:t>
      </w:r>
      <w:r w:rsidRPr="00EE3FA2">
        <w:rPr>
          <w:rFonts w:eastAsia="Calibri"/>
          <w:bCs/>
          <w:kern w:val="32"/>
          <w:sz w:val="28"/>
          <w:szCs w:val="28"/>
          <w:lang w:val="en-US"/>
        </w:rPr>
        <w:t>Kaspersky</w:t>
      </w:r>
    </w:p>
    <w:p w14:paraId="3F7CD97E" w14:textId="77777777" w:rsidR="000B56DF" w:rsidRPr="00EE3FA2" w:rsidRDefault="000B56DF" w:rsidP="006C49FE">
      <w:pPr>
        <w:keepNext/>
        <w:spacing w:line="276" w:lineRule="auto"/>
        <w:ind w:firstLine="709"/>
        <w:jc w:val="both"/>
        <w:outlineLvl w:val="0"/>
        <w:rPr>
          <w:rFonts w:eastAsia="Calibri"/>
          <w:bCs/>
          <w:kern w:val="32"/>
          <w:sz w:val="28"/>
          <w:szCs w:val="28"/>
        </w:rPr>
      </w:pPr>
      <w:r w:rsidRPr="00EE3FA2">
        <w:rPr>
          <w:rFonts w:eastAsia="Calibri"/>
          <w:b/>
          <w:bCs/>
          <w:kern w:val="32"/>
          <w:sz w:val="28"/>
          <w:szCs w:val="28"/>
        </w:rPr>
        <w:t>11.2. Современные профессиональные базы данных и информационные справочные системы</w:t>
      </w:r>
    </w:p>
    <w:p w14:paraId="33B090D7" w14:textId="77777777" w:rsidR="000B56DF" w:rsidRPr="00EE3FA2" w:rsidRDefault="000B56DF" w:rsidP="006C49FE">
      <w:pPr>
        <w:shd w:val="clear" w:color="auto" w:fill="FFFFFF"/>
        <w:tabs>
          <w:tab w:val="left" w:pos="442"/>
        </w:tabs>
        <w:spacing w:line="276" w:lineRule="auto"/>
        <w:ind w:firstLine="709"/>
        <w:jc w:val="both"/>
        <w:rPr>
          <w:rFonts w:eastAsia="Calibri"/>
          <w:bCs/>
          <w:sz w:val="28"/>
          <w:szCs w:val="28"/>
        </w:rPr>
      </w:pPr>
      <w:r w:rsidRPr="00EE3FA2">
        <w:rPr>
          <w:rFonts w:eastAsia="Calibri"/>
          <w:bCs/>
          <w:sz w:val="28"/>
          <w:szCs w:val="28"/>
        </w:rPr>
        <w:t xml:space="preserve">1. </w:t>
      </w:r>
      <w:r>
        <w:rPr>
          <w:rFonts w:eastAsia="Calibri"/>
          <w:bCs/>
          <w:sz w:val="28"/>
          <w:szCs w:val="28"/>
        </w:rPr>
        <w:t>Справочно</w:t>
      </w:r>
      <w:r w:rsidRPr="00EE3FA2">
        <w:rPr>
          <w:rFonts w:eastAsia="Calibri"/>
          <w:bCs/>
          <w:sz w:val="28"/>
          <w:szCs w:val="28"/>
        </w:rPr>
        <w:t>-правовая система «Гарант»</w:t>
      </w:r>
    </w:p>
    <w:p w14:paraId="17B14852" w14:textId="77777777" w:rsidR="000B56DF" w:rsidRPr="00EE3FA2" w:rsidRDefault="000B56DF" w:rsidP="006C49FE">
      <w:pPr>
        <w:shd w:val="clear" w:color="auto" w:fill="FFFFFF"/>
        <w:tabs>
          <w:tab w:val="left" w:pos="442"/>
        </w:tabs>
        <w:spacing w:line="276" w:lineRule="auto"/>
        <w:ind w:firstLine="709"/>
        <w:jc w:val="both"/>
        <w:rPr>
          <w:rFonts w:eastAsia="Calibri"/>
          <w:bCs/>
          <w:sz w:val="28"/>
          <w:szCs w:val="28"/>
        </w:rPr>
      </w:pPr>
      <w:r w:rsidRPr="00EE3FA2">
        <w:rPr>
          <w:rFonts w:eastAsia="Calibri"/>
          <w:bCs/>
          <w:sz w:val="28"/>
          <w:szCs w:val="28"/>
        </w:rPr>
        <w:t xml:space="preserve">2. </w:t>
      </w:r>
      <w:r>
        <w:rPr>
          <w:rFonts w:eastAsia="Calibri"/>
          <w:bCs/>
          <w:sz w:val="28"/>
          <w:szCs w:val="28"/>
        </w:rPr>
        <w:t>Справочно</w:t>
      </w:r>
      <w:r w:rsidRPr="00EE3FA2">
        <w:rPr>
          <w:rFonts w:eastAsia="Calibri"/>
          <w:bCs/>
          <w:sz w:val="28"/>
          <w:szCs w:val="28"/>
        </w:rPr>
        <w:t>-правовая система «Консультант Плюс»</w:t>
      </w:r>
    </w:p>
    <w:p w14:paraId="07303ED2" w14:textId="77777777" w:rsidR="000B56DF" w:rsidRPr="00EE3FA2" w:rsidRDefault="000B56DF" w:rsidP="006C49FE">
      <w:pPr>
        <w:shd w:val="clear" w:color="auto" w:fill="FFFFFF"/>
        <w:tabs>
          <w:tab w:val="left" w:pos="442"/>
        </w:tabs>
        <w:spacing w:line="276" w:lineRule="auto"/>
        <w:ind w:firstLine="709"/>
        <w:jc w:val="both"/>
        <w:rPr>
          <w:rFonts w:eastAsia="Calibri"/>
          <w:bCs/>
          <w:sz w:val="28"/>
          <w:szCs w:val="28"/>
        </w:rPr>
      </w:pPr>
      <w:r w:rsidRPr="00EE3FA2">
        <w:rPr>
          <w:rFonts w:eastAsia="Calibri"/>
          <w:bCs/>
          <w:sz w:val="28"/>
          <w:szCs w:val="28"/>
        </w:rPr>
        <w:t xml:space="preserve">3. Электронная энциклопедия: </w:t>
      </w:r>
      <w:hyperlink r:id="rId16" w:history="1">
        <w:r w:rsidRPr="00EE3FA2">
          <w:rPr>
            <w:rFonts w:eastAsia="Calibri"/>
            <w:bCs/>
            <w:color w:val="0000FF"/>
            <w:sz w:val="28"/>
            <w:szCs w:val="28"/>
            <w:u w:val="single"/>
            <w:lang w:val="en-US"/>
          </w:rPr>
          <w:t>http</w:t>
        </w:r>
        <w:r w:rsidRPr="00EE3FA2">
          <w:rPr>
            <w:rFonts w:eastAsia="Calibri"/>
            <w:bCs/>
            <w:color w:val="0000FF"/>
            <w:sz w:val="28"/>
            <w:szCs w:val="28"/>
            <w:u w:val="single"/>
          </w:rPr>
          <w:t>://</w:t>
        </w:r>
        <w:proofErr w:type="spellStart"/>
        <w:r w:rsidRPr="00EE3FA2">
          <w:rPr>
            <w:rFonts w:eastAsia="Calibri"/>
            <w:bCs/>
            <w:color w:val="0000FF"/>
            <w:sz w:val="28"/>
            <w:szCs w:val="28"/>
            <w:u w:val="single"/>
            <w:lang w:val="en-US"/>
          </w:rPr>
          <w:t>ru</w:t>
        </w:r>
        <w:proofErr w:type="spellEnd"/>
        <w:r w:rsidRPr="00EE3FA2">
          <w:rPr>
            <w:rFonts w:eastAsia="Calibri"/>
            <w:bCs/>
            <w:color w:val="0000FF"/>
            <w:sz w:val="28"/>
            <w:szCs w:val="28"/>
            <w:u w:val="single"/>
          </w:rPr>
          <w:t>.</w:t>
        </w:r>
        <w:proofErr w:type="spellStart"/>
        <w:r w:rsidRPr="00EE3FA2">
          <w:rPr>
            <w:rFonts w:eastAsia="Calibri"/>
            <w:bCs/>
            <w:color w:val="0000FF"/>
            <w:sz w:val="28"/>
            <w:szCs w:val="28"/>
            <w:u w:val="single"/>
            <w:lang w:val="en-US"/>
          </w:rPr>
          <w:t>wikipedia</w:t>
        </w:r>
        <w:proofErr w:type="spellEnd"/>
        <w:r w:rsidRPr="00EE3FA2">
          <w:rPr>
            <w:rFonts w:eastAsia="Calibri"/>
            <w:bCs/>
            <w:color w:val="0000FF"/>
            <w:sz w:val="28"/>
            <w:szCs w:val="28"/>
            <w:u w:val="single"/>
          </w:rPr>
          <w:t>.</w:t>
        </w:r>
        <w:r w:rsidRPr="00EE3FA2">
          <w:rPr>
            <w:rFonts w:eastAsia="Calibri"/>
            <w:bCs/>
            <w:color w:val="0000FF"/>
            <w:sz w:val="28"/>
            <w:szCs w:val="28"/>
            <w:u w:val="single"/>
            <w:lang w:val="en-US"/>
          </w:rPr>
          <w:t>org</w:t>
        </w:r>
        <w:r w:rsidRPr="00EE3FA2">
          <w:rPr>
            <w:rFonts w:eastAsia="Calibri"/>
            <w:bCs/>
            <w:color w:val="0000FF"/>
            <w:sz w:val="28"/>
            <w:szCs w:val="28"/>
            <w:u w:val="single"/>
          </w:rPr>
          <w:t>/</w:t>
        </w:r>
        <w:r w:rsidRPr="00EE3FA2">
          <w:rPr>
            <w:rFonts w:eastAsia="Calibri"/>
            <w:bCs/>
            <w:color w:val="0000FF"/>
            <w:sz w:val="28"/>
            <w:szCs w:val="28"/>
            <w:u w:val="single"/>
            <w:lang w:val="en-US"/>
          </w:rPr>
          <w:t>wiki</w:t>
        </w:r>
        <w:r w:rsidRPr="00EE3FA2">
          <w:rPr>
            <w:rFonts w:eastAsia="Calibri"/>
            <w:bCs/>
            <w:color w:val="0000FF"/>
            <w:sz w:val="28"/>
            <w:szCs w:val="28"/>
            <w:u w:val="single"/>
          </w:rPr>
          <w:t>/</w:t>
        </w:r>
        <w:r w:rsidRPr="00EE3FA2">
          <w:rPr>
            <w:rFonts w:eastAsia="Calibri"/>
            <w:bCs/>
            <w:color w:val="0000FF"/>
            <w:sz w:val="28"/>
            <w:szCs w:val="28"/>
            <w:u w:val="single"/>
            <w:lang w:val="en-US"/>
          </w:rPr>
          <w:t>Wiki</w:t>
        </w:r>
      </w:hyperlink>
    </w:p>
    <w:p w14:paraId="60E6A746" w14:textId="77777777" w:rsidR="000B56DF" w:rsidRPr="00EE3FA2" w:rsidRDefault="000B56DF" w:rsidP="006C49FE">
      <w:pPr>
        <w:shd w:val="clear" w:color="auto" w:fill="FFFFFF"/>
        <w:tabs>
          <w:tab w:val="left" w:pos="442"/>
        </w:tabs>
        <w:spacing w:line="276" w:lineRule="auto"/>
        <w:ind w:firstLine="709"/>
        <w:jc w:val="both"/>
        <w:rPr>
          <w:rFonts w:eastAsia="Calibri"/>
          <w:bCs/>
          <w:sz w:val="28"/>
          <w:szCs w:val="28"/>
        </w:rPr>
      </w:pPr>
      <w:r w:rsidRPr="00EE3FA2">
        <w:rPr>
          <w:rFonts w:eastAsia="Calibri"/>
          <w:bCs/>
          <w:sz w:val="28"/>
          <w:szCs w:val="28"/>
        </w:rPr>
        <w:t>4. Система комплексного раскрытия информации «СКРИН» -</w:t>
      </w:r>
      <w:r w:rsidRPr="00EE3FA2">
        <w:rPr>
          <w:rFonts w:eastAsia="Calibri"/>
          <w:bCs/>
          <w:sz w:val="28"/>
          <w:szCs w:val="28"/>
          <w:lang w:val="en-US"/>
        </w:rPr>
        <w:t>http</w:t>
      </w:r>
      <w:r w:rsidRPr="00EE3FA2">
        <w:rPr>
          <w:rFonts w:eastAsia="Calibri"/>
          <w:bCs/>
          <w:sz w:val="28"/>
          <w:szCs w:val="28"/>
        </w:rPr>
        <w:t>://</w:t>
      </w:r>
      <w:r w:rsidRPr="00EE3FA2">
        <w:rPr>
          <w:rFonts w:eastAsia="Calibri"/>
          <w:bCs/>
          <w:sz w:val="28"/>
          <w:szCs w:val="28"/>
          <w:lang w:val="en-US"/>
        </w:rPr>
        <w:t>www</w:t>
      </w:r>
      <w:r w:rsidRPr="00EE3FA2">
        <w:rPr>
          <w:rFonts w:eastAsia="Calibri"/>
          <w:bCs/>
          <w:sz w:val="28"/>
          <w:szCs w:val="28"/>
        </w:rPr>
        <w:t>.</w:t>
      </w:r>
      <w:proofErr w:type="spellStart"/>
      <w:r w:rsidRPr="00EE3FA2">
        <w:rPr>
          <w:rFonts w:eastAsia="Calibri"/>
          <w:bCs/>
          <w:sz w:val="28"/>
          <w:szCs w:val="28"/>
          <w:lang w:val="en-US"/>
        </w:rPr>
        <w:t>skrin</w:t>
      </w:r>
      <w:proofErr w:type="spellEnd"/>
      <w:r w:rsidRPr="00EE3FA2">
        <w:rPr>
          <w:rFonts w:eastAsia="Calibri"/>
          <w:bCs/>
          <w:sz w:val="28"/>
          <w:szCs w:val="28"/>
        </w:rPr>
        <w:t>.</w:t>
      </w:r>
      <w:proofErr w:type="spellStart"/>
      <w:r w:rsidRPr="00EE3FA2">
        <w:rPr>
          <w:rFonts w:eastAsia="Calibri"/>
          <w:bCs/>
          <w:sz w:val="28"/>
          <w:szCs w:val="28"/>
          <w:lang w:val="en-US"/>
        </w:rPr>
        <w:t>ru</w:t>
      </w:r>
      <w:proofErr w:type="spellEnd"/>
      <w:r w:rsidRPr="00EE3FA2">
        <w:rPr>
          <w:rFonts w:eastAsia="Calibri"/>
          <w:bCs/>
          <w:sz w:val="28"/>
          <w:szCs w:val="28"/>
        </w:rPr>
        <w:t>/</w:t>
      </w:r>
    </w:p>
    <w:p w14:paraId="0BAC0FFC" w14:textId="77777777" w:rsidR="000B56DF" w:rsidRPr="00EE3FA2" w:rsidRDefault="000B56DF" w:rsidP="006C49FE">
      <w:pPr>
        <w:shd w:val="clear" w:color="auto" w:fill="FFFFFF"/>
        <w:tabs>
          <w:tab w:val="left" w:pos="442"/>
        </w:tabs>
        <w:spacing w:line="276" w:lineRule="auto"/>
        <w:ind w:firstLine="709"/>
        <w:jc w:val="both"/>
        <w:rPr>
          <w:rStyle w:val="af4"/>
          <w:sz w:val="28"/>
          <w:szCs w:val="28"/>
        </w:rPr>
      </w:pPr>
      <w:r w:rsidRPr="00EE3FA2">
        <w:rPr>
          <w:rFonts w:eastAsia="Calibri"/>
          <w:bCs/>
          <w:sz w:val="28"/>
          <w:szCs w:val="28"/>
        </w:rPr>
        <w:t xml:space="preserve">5. </w:t>
      </w:r>
      <w:r w:rsidRPr="00EE3FA2">
        <w:rPr>
          <w:color w:val="000000"/>
          <w:sz w:val="28"/>
          <w:szCs w:val="28"/>
        </w:rPr>
        <w:t xml:space="preserve">Информационная система СПАРК - </w:t>
      </w:r>
      <w:hyperlink r:id="rId17" w:history="1">
        <w:r w:rsidRPr="00EE3FA2">
          <w:rPr>
            <w:rStyle w:val="af4"/>
            <w:sz w:val="28"/>
            <w:szCs w:val="28"/>
            <w:lang w:val="en-US"/>
          </w:rPr>
          <w:t>https</w:t>
        </w:r>
        <w:r w:rsidRPr="00EE3FA2">
          <w:rPr>
            <w:rStyle w:val="af4"/>
            <w:sz w:val="28"/>
            <w:szCs w:val="28"/>
          </w:rPr>
          <w:t>://</w:t>
        </w:r>
        <w:r w:rsidRPr="00EE3FA2">
          <w:rPr>
            <w:rStyle w:val="af4"/>
            <w:sz w:val="28"/>
            <w:szCs w:val="28"/>
            <w:lang w:val="en-US"/>
          </w:rPr>
          <w:t>spark</w:t>
        </w:r>
        <w:r w:rsidRPr="00EE3FA2">
          <w:rPr>
            <w:rStyle w:val="af4"/>
            <w:sz w:val="28"/>
            <w:szCs w:val="28"/>
          </w:rPr>
          <w:t>-</w:t>
        </w:r>
        <w:proofErr w:type="spellStart"/>
        <w:r w:rsidRPr="00EE3FA2">
          <w:rPr>
            <w:rStyle w:val="af4"/>
            <w:sz w:val="28"/>
            <w:szCs w:val="28"/>
            <w:lang w:val="en-US"/>
          </w:rPr>
          <w:t>interfax</w:t>
        </w:r>
        <w:proofErr w:type="spellEnd"/>
        <w:r w:rsidRPr="00EE3FA2">
          <w:rPr>
            <w:rStyle w:val="af4"/>
            <w:sz w:val="28"/>
            <w:szCs w:val="28"/>
          </w:rPr>
          <w:t>.</w:t>
        </w:r>
        <w:proofErr w:type="spellStart"/>
        <w:r w:rsidRPr="00EE3FA2">
          <w:rPr>
            <w:rStyle w:val="af4"/>
            <w:sz w:val="28"/>
            <w:szCs w:val="28"/>
            <w:lang w:val="en-US"/>
          </w:rPr>
          <w:t>ru</w:t>
        </w:r>
        <w:proofErr w:type="spellEnd"/>
      </w:hyperlink>
    </w:p>
    <w:p w14:paraId="62EDEB12" w14:textId="77777777" w:rsidR="000B56DF" w:rsidRPr="00EE3FA2" w:rsidRDefault="000B56DF" w:rsidP="006C49FE">
      <w:pPr>
        <w:shd w:val="clear" w:color="auto" w:fill="FFFFFF"/>
        <w:tabs>
          <w:tab w:val="left" w:pos="442"/>
        </w:tabs>
        <w:spacing w:line="276" w:lineRule="auto"/>
        <w:ind w:firstLine="709"/>
        <w:jc w:val="both"/>
        <w:rPr>
          <w:rFonts w:eastAsia="Calibri"/>
          <w:b/>
          <w:bCs/>
          <w:sz w:val="28"/>
          <w:szCs w:val="28"/>
        </w:rPr>
      </w:pPr>
      <w:r w:rsidRPr="00EE3FA2">
        <w:rPr>
          <w:rFonts w:eastAsia="Calibri"/>
          <w:b/>
          <w:bCs/>
          <w:sz w:val="28"/>
          <w:szCs w:val="28"/>
        </w:rPr>
        <w:t>11.3. Сертифицированные программные и аппаратные средства защиты информации</w:t>
      </w:r>
    </w:p>
    <w:p w14:paraId="5C5FF80A" w14:textId="77777777" w:rsidR="000B56DF" w:rsidRPr="00EE3FA2" w:rsidRDefault="000B56DF" w:rsidP="006C49FE">
      <w:pPr>
        <w:spacing w:line="276" w:lineRule="auto"/>
        <w:ind w:firstLine="709"/>
        <w:jc w:val="both"/>
        <w:rPr>
          <w:bCs/>
          <w:sz w:val="28"/>
          <w:szCs w:val="28"/>
        </w:rPr>
      </w:pPr>
      <w:r w:rsidRPr="00EE3FA2">
        <w:rPr>
          <w:bCs/>
          <w:sz w:val="28"/>
          <w:szCs w:val="28"/>
        </w:rPr>
        <w:t>Не предусмотрены</w:t>
      </w:r>
    </w:p>
    <w:p w14:paraId="68BB840D" w14:textId="77777777" w:rsidR="000B56DF" w:rsidRPr="00EE3FA2" w:rsidRDefault="000B56DF" w:rsidP="006C49FE">
      <w:pPr>
        <w:spacing w:line="276" w:lineRule="auto"/>
        <w:jc w:val="both"/>
        <w:rPr>
          <w:bCs/>
          <w:sz w:val="28"/>
          <w:szCs w:val="28"/>
        </w:rPr>
      </w:pPr>
    </w:p>
    <w:p w14:paraId="7CC5E08D" w14:textId="77777777" w:rsidR="000B56DF" w:rsidRPr="00EE3FA2" w:rsidRDefault="000B56DF" w:rsidP="006C49FE">
      <w:pPr>
        <w:spacing w:line="276" w:lineRule="auto"/>
        <w:ind w:firstLine="709"/>
        <w:jc w:val="both"/>
        <w:rPr>
          <w:b/>
          <w:bCs/>
          <w:sz w:val="28"/>
          <w:szCs w:val="28"/>
        </w:rPr>
      </w:pPr>
      <w:r w:rsidRPr="00EE3FA2">
        <w:rPr>
          <w:b/>
          <w:bCs/>
          <w:sz w:val="28"/>
          <w:szCs w:val="28"/>
        </w:rPr>
        <w:t>12. Описание материально-технической базы, необходимой для осуществления образовательного процесса по дисциплине.</w:t>
      </w:r>
    </w:p>
    <w:p w14:paraId="4E448EC3" w14:textId="77777777" w:rsidR="000B56DF" w:rsidRPr="00EE3FA2" w:rsidRDefault="000B56DF" w:rsidP="006C49FE">
      <w:pPr>
        <w:pStyle w:val="a6"/>
        <w:shd w:val="clear" w:color="auto" w:fill="FFFFFF"/>
        <w:spacing w:line="276" w:lineRule="auto"/>
        <w:ind w:left="720"/>
        <w:rPr>
          <w:color w:val="000000"/>
          <w:sz w:val="28"/>
          <w:szCs w:val="28"/>
        </w:rPr>
      </w:pPr>
      <w:r w:rsidRPr="00EE3FA2">
        <w:rPr>
          <w:color w:val="000000"/>
          <w:sz w:val="28"/>
          <w:szCs w:val="28"/>
        </w:rPr>
        <w:t xml:space="preserve">1. Компьютерные классы с набором лицензионного базового программного обеспечения для проведения практических занятий и выходом в глобальную сеть </w:t>
      </w:r>
      <w:r w:rsidRPr="00EE3FA2">
        <w:rPr>
          <w:color w:val="000000"/>
          <w:sz w:val="28"/>
          <w:szCs w:val="28"/>
          <w:lang w:val="en-US"/>
        </w:rPr>
        <w:t>Internet</w:t>
      </w:r>
      <w:r w:rsidRPr="00EE3FA2">
        <w:rPr>
          <w:color w:val="000000"/>
          <w:sz w:val="28"/>
          <w:szCs w:val="28"/>
        </w:rPr>
        <w:t>;</w:t>
      </w:r>
    </w:p>
    <w:p w14:paraId="4893D090" w14:textId="2B809206" w:rsidR="000B56DF" w:rsidRDefault="000B56DF" w:rsidP="006C49FE">
      <w:pPr>
        <w:pStyle w:val="a6"/>
        <w:shd w:val="clear" w:color="auto" w:fill="FFFFFF"/>
        <w:spacing w:line="276" w:lineRule="auto"/>
        <w:ind w:left="720"/>
        <w:jc w:val="both"/>
        <w:rPr>
          <w:b/>
          <w:sz w:val="28"/>
          <w:szCs w:val="28"/>
        </w:rPr>
      </w:pPr>
      <w:r w:rsidRPr="00EE3FA2">
        <w:rPr>
          <w:color w:val="000000"/>
          <w:sz w:val="28"/>
          <w:szCs w:val="28"/>
        </w:rPr>
        <w:t xml:space="preserve">2. </w:t>
      </w:r>
      <w:r w:rsidRPr="00EE3FA2">
        <w:rPr>
          <w:color w:val="000000"/>
          <w:sz w:val="28"/>
          <w:szCs w:val="28"/>
          <w:lang w:val="en-GB"/>
        </w:rPr>
        <w:t>Webinar</w:t>
      </w:r>
      <w:r w:rsidRPr="00EE3FA2">
        <w:rPr>
          <w:color w:val="000000"/>
          <w:sz w:val="28"/>
          <w:szCs w:val="28"/>
        </w:rPr>
        <w:t>.</w:t>
      </w:r>
      <w:proofErr w:type="spellStart"/>
      <w:r w:rsidRPr="00EE3FA2">
        <w:rPr>
          <w:color w:val="000000"/>
          <w:sz w:val="28"/>
          <w:szCs w:val="28"/>
          <w:lang w:val="en-GB"/>
        </w:rPr>
        <w:t>ru</w:t>
      </w:r>
      <w:proofErr w:type="spellEnd"/>
      <w:r w:rsidRPr="00EE3FA2">
        <w:rPr>
          <w:color w:val="000000"/>
          <w:sz w:val="28"/>
          <w:szCs w:val="28"/>
        </w:rPr>
        <w:t xml:space="preserve"> для проведения индивидуальных консультаций со студентами.</w:t>
      </w:r>
    </w:p>
    <w:p w14:paraId="69B503FE" w14:textId="77777777" w:rsidR="000B56DF" w:rsidRDefault="000B56DF" w:rsidP="006C49FE">
      <w:pPr>
        <w:spacing w:line="276" w:lineRule="auto"/>
        <w:ind w:firstLine="709"/>
        <w:jc w:val="both"/>
        <w:rPr>
          <w:b/>
          <w:sz w:val="28"/>
          <w:szCs w:val="28"/>
        </w:rPr>
      </w:pPr>
    </w:p>
    <w:p w14:paraId="7E7A18F7" w14:textId="77777777" w:rsidR="00A95021" w:rsidRDefault="00A95021" w:rsidP="00F95658">
      <w:pPr>
        <w:ind w:firstLine="709"/>
        <w:jc w:val="both"/>
        <w:rPr>
          <w:b/>
          <w:sz w:val="28"/>
          <w:szCs w:val="28"/>
        </w:rPr>
      </w:pPr>
    </w:p>
    <w:p w14:paraId="2D1CBA49" w14:textId="77777777" w:rsidR="00A95021" w:rsidRDefault="00A95021" w:rsidP="00F95658">
      <w:pPr>
        <w:ind w:firstLine="709"/>
        <w:jc w:val="both"/>
        <w:rPr>
          <w:b/>
          <w:sz w:val="28"/>
          <w:szCs w:val="28"/>
        </w:rPr>
      </w:pPr>
    </w:p>
    <w:p w14:paraId="4223546B" w14:textId="77777777" w:rsidR="00A95021" w:rsidRDefault="00A95021" w:rsidP="00F95658">
      <w:pPr>
        <w:ind w:firstLine="709"/>
        <w:jc w:val="both"/>
        <w:rPr>
          <w:b/>
          <w:sz w:val="28"/>
          <w:szCs w:val="28"/>
        </w:rPr>
      </w:pPr>
    </w:p>
    <w:p w14:paraId="606A54CD" w14:textId="77777777" w:rsidR="00A95021" w:rsidRDefault="00A95021" w:rsidP="00F95658">
      <w:pPr>
        <w:ind w:firstLine="709"/>
        <w:jc w:val="both"/>
        <w:rPr>
          <w:b/>
          <w:sz w:val="28"/>
          <w:szCs w:val="28"/>
        </w:rPr>
      </w:pPr>
    </w:p>
    <w:sectPr w:rsidR="00A95021" w:rsidSect="008B2EC7">
      <w:footerReference w:type="default" r:id="rId18"/>
      <w:pgSz w:w="11906" w:h="16838"/>
      <w:pgMar w:top="1134" w:right="567" w:bottom="1134" w:left="1134" w:header="708" w:footer="708" w:gutter="0"/>
      <w:pgNumType w:start="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249F2C" w14:textId="77777777" w:rsidR="006F2D38" w:rsidRDefault="006F2D38" w:rsidP="00C52F7B">
      <w:r>
        <w:separator/>
      </w:r>
    </w:p>
  </w:endnote>
  <w:endnote w:type="continuationSeparator" w:id="0">
    <w:p w14:paraId="4752206D" w14:textId="77777777" w:rsidR="006F2D38" w:rsidRDefault="006F2D38"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16237740"/>
      <w:docPartObj>
        <w:docPartGallery w:val="Page Numbers (Bottom of Page)"/>
        <w:docPartUnique/>
      </w:docPartObj>
    </w:sdtPr>
    <w:sdtEndPr/>
    <w:sdtContent>
      <w:p w14:paraId="29A44CDE" w14:textId="78547FFD" w:rsidR="008B2EC7" w:rsidRDefault="008B2EC7">
        <w:pPr>
          <w:pStyle w:val="af"/>
          <w:jc w:val="center"/>
        </w:pPr>
        <w:r>
          <w:fldChar w:fldCharType="begin"/>
        </w:r>
        <w:r>
          <w:instrText>PAGE   \* MERGEFORMAT</w:instrText>
        </w:r>
        <w:r>
          <w:fldChar w:fldCharType="separate"/>
        </w:r>
        <w:r w:rsidR="003F774A">
          <w:rPr>
            <w:noProof/>
          </w:rPr>
          <w:t>20</w:t>
        </w:r>
        <w:r>
          <w:fldChar w:fldCharType="end"/>
        </w:r>
      </w:p>
    </w:sdtContent>
  </w:sdt>
  <w:p w14:paraId="29EBEFEE" w14:textId="77777777" w:rsidR="008B2EC7" w:rsidRDefault="008B2EC7">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A4189C8" w14:textId="77777777" w:rsidR="006F2D38" w:rsidRDefault="006F2D38" w:rsidP="00C52F7B">
      <w:r>
        <w:separator/>
      </w:r>
    </w:p>
  </w:footnote>
  <w:footnote w:type="continuationSeparator" w:id="0">
    <w:p w14:paraId="71C60C25" w14:textId="77777777" w:rsidR="006F2D38" w:rsidRDefault="006F2D38" w:rsidP="00C52F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0484E"/>
    <w:multiLevelType w:val="hybridMultilevel"/>
    <w:tmpl w:val="4BEE57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720082A"/>
    <w:multiLevelType w:val="hybridMultilevel"/>
    <w:tmpl w:val="38F45460"/>
    <w:lvl w:ilvl="0" w:tplc="3EB03A78">
      <w:start w:val="1"/>
      <w:numFmt w:val="decimal"/>
      <w:lvlText w:val="%1)"/>
      <w:lvlJc w:val="left"/>
      <w:pPr>
        <w:tabs>
          <w:tab w:val="num" w:pos="720"/>
        </w:tabs>
        <w:ind w:left="720" w:hanging="360"/>
      </w:pPr>
      <w:rPr>
        <w:rFonts w:hint="default"/>
        <w:b w:val="0"/>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15:restartNumberingAfterBreak="0">
    <w:nsid w:val="10FB166F"/>
    <w:multiLevelType w:val="hybridMultilevel"/>
    <w:tmpl w:val="592A170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95D48BC"/>
    <w:multiLevelType w:val="hybridMultilevel"/>
    <w:tmpl w:val="29786DC0"/>
    <w:lvl w:ilvl="0" w:tplc="C6F88EFC">
      <w:start w:val="1"/>
      <w:numFmt w:val="decimal"/>
      <w:lvlText w:val="%1."/>
      <w:lvlJc w:val="left"/>
      <w:pPr>
        <w:ind w:left="457" w:hanging="262"/>
        <w:jc w:val="left"/>
      </w:pPr>
      <w:rPr>
        <w:rFonts w:ascii="Times New Roman" w:eastAsia="Times New Roman" w:hAnsi="Times New Roman" w:cs="Times New Roman" w:hint="default"/>
        <w:b/>
        <w:bCs/>
        <w:color w:val="231F20"/>
        <w:w w:val="107"/>
        <w:sz w:val="20"/>
        <w:szCs w:val="20"/>
        <w:lang w:val="ru-RU" w:eastAsia="ru-RU" w:bidi="ru-RU"/>
      </w:rPr>
    </w:lvl>
    <w:lvl w:ilvl="1" w:tplc="E78228E2">
      <w:numFmt w:val="bullet"/>
      <w:lvlText w:val="•"/>
      <w:lvlJc w:val="left"/>
      <w:pPr>
        <w:ind w:left="1081" w:hanging="262"/>
      </w:pPr>
      <w:rPr>
        <w:rFonts w:hint="default"/>
        <w:lang w:val="ru-RU" w:eastAsia="ru-RU" w:bidi="ru-RU"/>
      </w:rPr>
    </w:lvl>
    <w:lvl w:ilvl="2" w:tplc="E1D41B1C">
      <w:numFmt w:val="bullet"/>
      <w:lvlText w:val="•"/>
      <w:lvlJc w:val="left"/>
      <w:pPr>
        <w:ind w:left="1703" w:hanging="262"/>
      </w:pPr>
      <w:rPr>
        <w:rFonts w:hint="default"/>
        <w:lang w:val="ru-RU" w:eastAsia="ru-RU" w:bidi="ru-RU"/>
      </w:rPr>
    </w:lvl>
    <w:lvl w:ilvl="3" w:tplc="75D87504">
      <w:numFmt w:val="bullet"/>
      <w:lvlText w:val="•"/>
      <w:lvlJc w:val="left"/>
      <w:pPr>
        <w:ind w:left="2325" w:hanging="262"/>
      </w:pPr>
      <w:rPr>
        <w:rFonts w:hint="default"/>
        <w:lang w:val="ru-RU" w:eastAsia="ru-RU" w:bidi="ru-RU"/>
      </w:rPr>
    </w:lvl>
    <w:lvl w:ilvl="4" w:tplc="9AE83F44">
      <w:numFmt w:val="bullet"/>
      <w:lvlText w:val="•"/>
      <w:lvlJc w:val="left"/>
      <w:pPr>
        <w:ind w:left="2946" w:hanging="262"/>
      </w:pPr>
      <w:rPr>
        <w:rFonts w:hint="default"/>
        <w:lang w:val="ru-RU" w:eastAsia="ru-RU" w:bidi="ru-RU"/>
      </w:rPr>
    </w:lvl>
    <w:lvl w:ilvl="5" w:tplc="A5EE1152">
      <w:numFmt w:val="bullet"/>
      <w:lvlText w:val="•"/>
      <w:lvlJc w:val="left"/>
      <w:pPr>
        <w:ind w:left="3568" w:hanging="262"/>
      </w:pPr>
      <w:rPr>
        <w:rFonts w:hint="default"/>
        <w:lang w:val="ru-RU" w:eastAsia="ru-RU" w:bidi="ru-RU"/>
      </w:rPr>
    </w:lvl>
    <w:lvl w:ilvl="6" w:tplc="E5CA2800">
      <w:numFmt w:val="bullet"/>
      <w:lvlText w:val="•"/>
      <w:lvlJc w:val="left"/>
      <w:pPr>
        <w:ind w:left="4190" w:hanging="262"/>
      </w:pPr>
      <w:rPr>
        <w:rFonts w:hint="default"/>
        <w:lang w:val="ru-RU" w:eastAsia="ru-RU" w:bidi="ru-RU"/>
      </w:rPr>
    </w:lvl>
    <w:lvl w:ilvl="7" w:tplc="F0C2E116">
      <w:numFmt w:val="bullet"/>
      <w:lvlText w:val="•"/>
      <w:lvlJc w:val="left"/>
      <w:pPr>
        <w:ind w:left="4811" w:hanging="262"/>
      </w:pPr>
      <w:rPr>
        <w:rFonts w:hint="default"/>
        <w:lang w:val="ru-RU" w:eastAsia="ru-RU" w:bidi="ru-RU"/>
      </w:rPr>
    </w:lvl>
    <w:lvl w:ilvl="8" w:tplc="84C4D874">
      <w:numFmt w:val="bullet"/>
      <w:lvlText w:val="•"/>
      <w:lvlJc w:val="left"/>
      <w:pPr>
        <w:ind w:left="5433" w:hanging="262"/>
      </w:pPr>
      <w:rPr>
        <w:rFonts w:hint="default"/>
        <w:lang w:val="ru-RU" w:eastAsia="ru-RU" w:bidi="ru-RU"/>
      </w:rPr>
    </w:lvl>
  </w:abstractNum>
  <w:abstractNum w:abstractNumId="4" w15:restartNumberingAfterBreak="0">
    <w:nsid w:val="2765068B"/>
    <w:multiLevelType w:val="hybridMultilevel"/>
    <w:tmpl w:val="77C89A0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2AF778AB"/>
    <w:multiLevelType w:val="hybridMultilevel"/>
    <w:tmpl w:val="368624D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2B36630C"/>
    <w:multiLevelType w:val="hybridMultilevel"/>
    <w:tmpl w:val="3092E1B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307B218E"/>
    <w:multiLevelType w:val="hybridMultilevel"/>
    <w:tmpl w:val="DE946B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321F102A"/>
    <w:multiLevelType w:val="hybridMultilevel"/>
    <w:tmpl w:val="5AC6F34A"/>
    <w:lvl w:ilvl="0" w:tplc="42040CAE">
      <w:start w:val="1"/>
      <w:numFmt w:val="decimal"/>
      <w:lvlText w:val="%1."/>
      <w:lvlJc w:val="left"/>
      <w:pPr>
        <w:ind w:left="1069" w:hanging="360"/>
      </w:pPr>
      <w:rPr>
        <w:rFonts w:hint="default"/>
      </w:rPr>
    </w:lvl>
    <w:lvl w:ilvl="1" w:tplc="04090019">
      <w:start w:val="1"/>
      <w:numFmt w:val="lowerLetter"/>
      <w:lvlText w:val="%2."/>
      <w:lvlJc w:val="left"/>
      <w:pPr>
        <w:ind w:left="1789" w:hanging="360"/>
      </w:pPr>
    </w:lvl>
    <w:lvl w:ilvl="2" w:tplc="0409001B">
      <w:start w:val="1"/>
      <w:numFmt w:val="lowerRoman"/>
      <w:lvlText w:val="%3."/>
      <w:lvlJc w:val="right"/>
      <w:pPr>
        <w:ind w:left="2509" w:hanging="180"/>
      </w:pPr>
    </w:lvl>
    <w:lvl w:ilvl="3" w:tplc="0409000F">
      <w:start w:val="1"/>
      <w:numFmt w:val="decimal"/>
      <w:lvlText w:val="%4."/>
      <w:lvlJc w:val="left"/>
      <w:pPr>
        <w:ind w:left="3229" w:hanging="360"/>
      </w:pPr>
    </w:lvl>
    <w:lvl w:ilvl="4" w:tplc="04090019">
      <w:start w:val="1"/>
      <w:numFmt w:val="lowerLetter"/>
      <w:lvlText w:val="%5."/>
      <w:lvlJc w:val="left"/>
      <w:pPr>
        <w:ind w:left="3949" w:hanging="360"/>
      </w:pPr>
    </w:lvl>
    <w:lvl w:ilvl="5" w:tplc="0409001B">
      <w:start w:val="1"/>
      <w:numFmt w:val="lowerRoman"/>
      <w:lvlText w:val="%6."/>
      <w:lvlJc w:val="right"/>
      <w:pPr>
        <w:ind w:left="4669" w:hanging="180"/>
      </w:pPr>
    </w:lvl>
    <w:lvl w:ilvl="6" w:tplc="0409000F">
      <w:start w:val="1"/>
      <w:numFmt w:val="decimal"/>
      <w:lvlText w:val="%7."/>
      <w:lvlJc w:val="left"/>
      <w:pPr>
        <w:ind w:left="5389" w:hanging="360"/>
      </w:pPr>
    </w:lvl>
    <w:lvl w:ilvl="7" w:tplc="04090019">
      <w:start w:val="1"/>
      <w:numFmt w:val="lowerLetter"/>
      <w:lvlText w:val="%8."/>
      <w:lvlJc w:val="left"/>
      <w:pPr>
        <w:ind w:left="6109" w:hanging="360"/>
      </w:pPr>
    </w:lvl>
    <w:lvl w:ilvl="8" w:tplc="0409001B">
      <w:start w:val="1"/>
      <w:numFmt w:val="lowerRoman"/>
      <w:lvlText w:val="%9."/>
      <w:lvlJc w:val="right"/>
      <w:pPr>
        <w:ind w:left="6829" w:hanging="180"/>
      </w:pPr>
    </w:lvl>
  </w:abstractNum>
  <w:abstractNum w:abstractNumId="9" w15:restartNumberingAfterBreak="0">
    <w:nsid w:val="34282567"/>
    <w:multiLevelType w:val="hybridMultilevel"/>
    <w:tmpl w:val="EC0AD416"/>
    <w:lvl w:ilvl="0" w:tplc="6F242A1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15:restartNumberingAfterBreak="0">
    <w:nsid w:val="3B1C5F96"/>
    <w:multiLevelType w:val="hybridMultilevel"/>
    <w:tmpl w:val="73E0B29A"/>
    <w:lvl w:ilvl="0" w:tplc="7C88075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15:restartNumberingAfterBreak="0">
    <w:nsid w:val="3B277730"/>
    <w:multiLevelType w:val="hybridMultilevel"/>
    <w:tmpl w:val="B8EA8E7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DB93612"/>
    <w:multiLevelType w:val="multilevel"/>
    <w:tmpl w:val="404C2FCE"/>
    <w:lvl w:ilvl="0">
      <w:start w:val="1"/>
      <w:numFmt w:val="decimal"/>
      <w:pStyle w:val="1"/>
      <w:lvlText w:val="%1."/>
      <w:lvlJc w:val="left"/>
      <w:pPr>
        <w:ind w:left="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1">
      <w:start w:val="1"/>
      <w:numFmt w:val="decimal"/>
      <w:pStyle w:val="2"/>
      <w:lvlText w:val="%1.%2."/>
      <w:lvlJc w:val="left"/>
      <w:pPr>
        <w:ind w:left="3828"/>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2">
      <w:start w:val="1"/>
      <w:numFmt w:val="lowerRoman"/>
      <w:lvlText w:val="%3"/>
      <w:lvlJc w:val="left"/>
      <w:pPr>
        <w:ind w:left="1552"/>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3">
      <w:start w:val="1"/>
      <w:numFmt w:val="decimal"/>
      <w:lvlText w:val="%4"/>
      <w:lvlJc w:val="left"/>
      <w:pPr>
        <w:ind w:left="2272"/>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4">
      <w:start w:val="1"/>
      <w:numFmt w:val="lowerLetter"/>
      <w:lvlText w:val="%5"/>
      <w:lvlJc w:val="left"/>
      <w:pPr>
        <w:ind w:left="2992"/>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5">
      <w:start w:val="1"/>
      <w:numFmt w:val="lowerRoman"/>
      <w:lvlText w:val="%6"/>
      <w:lvlJc w:val="left"/>
      <w:pPr>
        <w:ind w:left="3712"/>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6">
      <w:start w:val="1"/>
      <w:numFmt w:val="decimal"/>
      <w:lvlText w:val="%7"/>
      <w:lvlJc w:val="left"/>
      <w:pPr>
        <w:ind w:left="4432"/>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7">
      <w:start w:val="1"/>
      <w:numFmt w:val="lowerLetter"/>
      <w:lvlText w:val="%8"/>
      <w:lvlJc w:val="left"/>
      <w:pPr>
        <w:ind w:left="5152"/>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8">
      <w:start w:val="1"/>
      <w:numFmt w:val="lowerRoman"/>
      <w:lvlText w:val="%9"/>
      <w:lvlJc w:val="left"/>
      <w:pPr>
        <w:ind w:left="5872"/>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abstractNum>
  <w:abstractNum w:abstractNumId="13" w15:restartNumberingAfterBreak="0">
    <w:nsid w:val="3DF21C9E"/>
    <w:multiLevelType w:val="hybridMultilevel"/>
    <w:tmpl w:val="917A952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48CF762F"/>
    <w:multiLevelType w:val="hybridMultilevel"/>
    <w:tmpl w:val="F072F348"/>
    <w:lvl w:ilvl="0" w:tplc="0419000F">
      <w:start w:val="1"/>
      <w:numFmt w:val="decimal"/>
      <w:lvlText w:val="%1."/>
      <w:lvlJc w:val="left"/>
      <w:pPr>
        <w:ind w:left="644" w:hanging="360"/>
      </w:pPr>
      <w:rPr>
        <w:rFonts w:hint="default"/>
        <w:b w:val="0"/>
        <w:color w:val="auto"/>
        <w:sz w:val="20"/>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5" w15:restartNumberingAfterBreak="0">
    <w:nsid w:val="51951545"/>
    <w:multiLevelType w:val="hybridMultilevel"/>
    <w:tmpl w:val="10027C04"/>
    <w:lvl w:ilvl="0" w:tplc="DC60F33C">
      <w:start w:val="2"/>
      <w:numFmt w:val="decimal"/>
      <w:lvlText w:val="%1."/>
      <w:lvlJc w:val="left"/>
      <w:pPr>
        <w:ind w:left="720" w:hanging="360"/>
      </w:pPr>
      <w:rPr>
        <w:rFonts w:hint="default"/>
        <w:color w:val="231F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55A555E0"/>
    <w:multiLevelType w:val="hybridMultilevel"/>
    <w:tmpl w:val="32544EC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15:restartNumberingAfterBreak="0">
    <w:nsid w:val="5AAC4363"/>
    <w:multiLevelType w:val="hybridMultilevel"/>
    <w:tmpl w:val="C8D2DDFE"/>
    <w:lvl w:ilvl="0" w:tplc="F348D838">
      <w:start w:val="1"/>
      <w:numFmt w:val="decimal"/>
      <w:lvlText w:val="%1."/>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64D6F556">
      <w:start w:val="1"/>
      <w:numFmt w:val="lowerLetter"/>
      <w:lvlText w:val="%2"/>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6750DFC0">
      <w:start w:val="1"/>
      <w:numFmt w:val="lowerRoman"/>
      <w:lvlText w:val="%3"/>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726C31B6">
      <w:start w:val="1"/>
      <w:numFmt w:val="decimal"/>
      <w:lvlText w:val="%4"/>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661EFAFA">
      <w:start w:val="1"/>
      <w:numFmt w:val="lowerLetter"/>
      <w:lvlText w:val="%5"/>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CD501330">
      <w:start w:val="1"/>
      <w:numFmt w:val="lowerRoman"/>
      <w:lvlText w:val="%6"/>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7772D2A4">
      <w:start w:val="1"/>
      <w:numFmt w:val="decimal"/>
      <w:lvlText w:val="%7"/>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70CCD1F2">
      <w:start w:val="1"/>
      <w:numFmt w:val="lowerLetter"/>
      <w:lvlText w:val="%8"/>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A6C42814">
      <w:start w:val="1"/>
      <w:numFmt w:val="lowerRoman"/>
      <w:lvlText w:val="%9"/>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8" w15:restartNumberingAfterBreak="0">
    <w:nsid w:val="5F1C0880"/>
    <w:multiLevelType w:val="hybridMultilevel"/>
    <w:tmpl w:val="A4EC986C"/>
    <w:lvl w:ilvl="0" w:tplc="E5CC5286">
      <w:start w:val="1"/>
      <w:numFmt w:val="decimal"/>
      <w:lvlText w:val="%1)"/>
      <w:lvlJc w:val="left"/>
      <w:pPr>
        <w:tabs>
          <w:tab w:val="num" w:pos="720"/>
        </w:tabs>
        <w:ind w:left="720" w:hanging="360"/>
      </w:pPr>
    </w:lvl>
    <w:lvl w:ilvl="1" w:tplc="6ADC1774" w:tentative="1">
      <w:start w:val="1"/>
      <w:numFmt w:val="decimal"/>
      <w:lvlText w:val="%2)"/>
      <w:lvlJc w:val="left"/>
      <w:pPr>
        <w:tabs>
          <w:tab w:val="num" w:pos="1440"/>
        </w:tabs>
        <w:ind w:left="1440" w:hanging="360"/>
      </w:pPr>
    </w:lvl>
    <w:lvl w:ilvl="2" w:tplc="41780A3C" w:tentative="1">
      <w:start w:val="1"/>
      <w:numFmt w:val="decimal"/>
      <w:lvlText w:val="%3)"/>
      <w:lvlJc w:val="left"/>
      <w:pPr>
        <w:tabs>
          <w:tab w:val="num" w:pos="2160"/>
        </w:tabs>
        <w:ind w:left="2160" w:hanging="360"/>
      </w:pPr>
    </w:lvl>
    <w:lvl w:ilvl="3" w:tplc="F33A8F6C" w:tentative="1">
      <w:start w:val="1"/>
      <w:numFmt w:val="decimal"/>
      <w:lvlText w:val="%4)"/>
      <w:lvlJc w:val="left"/>
      <w:pPr>
        <w:tabs>
          <w:tab w:val="num" w:pos="2880"/>
        </w:tabs>
        <w:ind w:left="2880" w:hanging="360"/>
      </w:pPr>
    </w:lvl>
    <w:lvl w:ilvl="4" w:tplc="BB32F5AC" w:tentative="1">
      <w:start w:val="1"/>
      <w:numFmt w:val="decimal"/>
      <w:lvlText w:val="%5)"/>
      <w:lvlJc w:val="left"/>
      <w:pPr>
        <w:tabs>
          <w:tab w:val="num" w:pos="3600"/>
        </w:tabs>
        <w:ind w:left="3600" w:hanging="360"/>
      </w:pPr>
    </w:lvl>
    <w:lvl w:ilvl="5" w:tplc="4B66F2FE" w:tentative="1">
      <w:start w:val="1"/>
      <w:numFmt w:val="decimal"/>
      <w:lvlText w:val="%6)"/>
      <w:lvlJc w:val="left"/>
      <w:pPr>
        <w:tabs>
          <w:tab w:val="num" w:pos="4320"/>
        </w:tabs>
        <w:ind w:left="4320" w:hanging="360"/>
      </w:pPr>
    </w:lvl>
    <w:lvl w:ilvl="6" w:tplc="9120EA90" w:tentative="1">
      <w:start w:val="1"/>
      <w:numFmt w:val="decimal"/>
      <w:lvlText w:val="%7)"/>
      <w:lvlJc w:val="left"/>
      <w:pPr>
        <w:tabs>
          <w:tab w:val="num" w:pos="5040"/>
        </w:tabs>
        <w:ind w:left="5040" w:hanging="360"/>
      </w:pPr>
    </w:lvl>
    <w:lvl w:ilvl="7" w:tplc="39060C78" w:tentative="1">
      <w:start w:val="1"/>
      <w:numFmt w:val="decimal"/>
      <w:lvlText w:val="%8)"/>
      <w:lvlJc w:val="left"/>
      <w:pPr>
        <w:tabs>
          <w:tab w:val="num" w:pos="5760"/>
        </w:tabs>
        <w:ind w:left="5760" w:hanging="360"/>
      </w:pPr>
    </w:lvl>
    <w:lvl w:ilvl="8" w:tplc="96E8B312" w:tentative="1">
      <w:start w:val="1"/>
      <w:numFmt w:val="decimal"/>
      <w:lvlText w:val="%9)"/>
      <w:lvlJc w:val="left"/>
      <w:pPr>
        <w:tabs>
          <w:tab w:val="num" w:pos="6480"/>
        </w:tabs>
        <w:ind w:left="6480" w:hanging="360"/>
      </w:pPr>
    </w:lvl>
  </w:abstractNum>
  <w:abstractNum w:abstractNumId="19" w15:restartNumberingAfterBreak="0">
    <w:nsid w:val="6C357DA8"/>
    <w:multiLevelType w:val="hybridMultilevel"/>
    <w:tmpl w:val="18E8BC80"/>
    <w:lvl w:ilvl="0" w:tplc="234456EA">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6E1740EF"/>
    <w:multiLevelType w:val="hybridMultilevel"/>
    <w:tmpl w:val="A8BCC2BE"/>
    <w:lvl w:ilvl="0" w:tplc="04190001">
      <w:start w:val="3"/>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73B83D5F"/>
    <w:multiLevelType w:val="hybridMultilevel"/>
    <w:tmpl w:val="72DA71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7"/>
  </w:num>
  <w:num w:numId="2">
    <w:abstractNumId w:val="0"/>
  </w:num>
  <w:num w:numId="3">
    <w:abstractNumId w:val="5"/>
  </w:num>
  <w:num w:numId="4">
    <w:abstractNumId w:val="4"/>
  </w:num>
  <w:num w:numId="5">
    <w:abstractNumId w:val="20"/>
  </w:num>
  <w:num w:numId="6">
    <w:abstractNumId w:val="6"/>
  </w:num>
  <w:num w:numId="7">
    <w:abstractNumId w:val="18"/>
  </w:num>
  <w:num w:numId="8">
    <w:abstractNumId w:val="16"/>
  </w:num>
  <w:num w:numId="9">
    <w:abstractNumId w:val="8"/>
  </w:num>
  <w:num w:numId="10">
    <w:abstractNumId w:val="17"/>
  </w:num>
  <w:num w:numId="11">
    <w:abstractNumId w:val="12"/>
  </w:num>
  <w:num w:numId="12">
    <w:abstractNumId w:val="1"/>
  </w:num>
  <w:num w:numId="13">
    <w:abstractNumId w:val="11"/>
  </w:num>
  <w:num w:numId="14">
    <w:abstractNumId w:val="19"/>
  </w:num>
  <w:num w:numId="15">
    <w:abstractNumId w:val="10"/>
  </w:num>
  <w:num w:numId="16">
    <w:abstractNumId w:val="14"/>
  </w:num>
  <w:num w:numId="17">
    <w:abstractNumId w:val="2"/>
  </w:num>
  <w:num w:numId="18">
    <w:abstractNumId w:val="13"/>
  </w:num>
  <w:num w:numId="19">
    <w:abstractNumId w:val="21"/>
  </w:num>
  <w:num w:numId="20">
    <w:abstractNumId w:val="9"/>
  </w:num>
  <w:num w:numId="21">
    <w:abstractNumId w:val="3"/>
  </w:num>
  <w:num w:numId="22">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11C9"/>
    <w:rsid w:val="000032F1"/>
    <w:rsid w:val="00003954"/>
    <w:rsid w:val="000054C1"/>
    <w:rsid w:val="00005844"/>
    <w:rsid w:val="000102D3"/>
    <w:rsid w:val="0001266C"/>
    <w:rsid w:val="00020114"/>
    <w:rsid w:val="000218DE"/>
    <w:rsid w:val="000246A3"/>
    <w:rsid w:val="00024EEA"/>
    <w:rsid w:val="00026E9C"/>
    <w:rsid w:val="000307CC"/>
    <w:rsid w:val="00035A47"/>
    <w:rsid w:val="00040192"/>
    <w:rsid w:val="00040937"/>
    <w:rsid w:val="00043D7D"/>
    <w:rsid w:val="000460EA"/>
    <w:rsid w:val="00047C02"/>
    <w:rsid w:val="00056998"/>
    <w:rsid w:val="00070E53"/>
    <w:rsid w:val="000742E0"/>
    <w:rsid w:val="00075A1A"/>
    <w:rsid w:val="00080232"/>
    <w:rsid w:val="00080FCA"/>
    <w:rsid w:val="00081564"/>
    <w:rsid w:val="0008173A"/>
    <w:rsid w:val="00085A6E"/>
    <w:rsid w:val="000932A8"/>
    <w:rsid w:val="000948DB"/>
    <w:rsid w:val="000952AF"/>
    <w:rsid w:val="00095AD5"/>
    <w:rsid w:val="000979E4"/>
    <w:rsid w:val="000A0BE9"/>
    <w:rsid w:val="000A2CCD"/>
    <w:rsid w:val="000A61F1"/>
    <w:rsid w:val="000B56DF"/>
    <w:rsid w:val="000B77BA"/>
    <w:rsid w:val="000C1AFD"/>
    <w:rsid w:val="000C3815"/>
    <w:rsid w:val="000C534D"/>
    <w:rsid w:val="000C5D47"/>
    <w:rsid w:val="000D0DCC"/>
    <w:rsid w:val="000D1088"/>
    <w:rsid w:val="000D15BA"/>
    <w:rsid w:val="000D25AB"/>
    <w:rsid w:val="000D2EC5"/>
    <w:rsid w:val="000E31BA"/>
    <w:rsid w:val="000E6BCC"/>
    <w:rsid w:val="000F4243"/>
    <w:rsid w:val="000F69A4"/>
    <w:rsid w:val="001034C8"/>
    <w:rsid w:val="00103D5A"/>
    <w:rsid w:val="00103F59"/>
    <w:rsid w:val="001065DB"/>
    <w:rsid w:val="001074EA"/>
    <w:rsid w:val="001078A3"/>
    <w:rsid w:val="00110B7D"/>
    <w:rsid w:val="00110F5C"/>
    <w:rsid w:val="00114395"/>
    <w:rsid w:val="00114EAC"/>
    <w:rsid w:val="001176D3"/>
    <w:rsid w:val="00121560"/>
    <w:rsid w:val="00130EE9"/>
    <w:rsid w:val="00136583"/>
    <w:rsid w:val="00141137"/>
    <w:rsid w:val="00145199"/>
    <w:rsid w:val="00145C4A"/>
    <w:rsid w:val="00152E20"/>
    <w:rsid w:val="00153077"/>
    <w:rsid w:val="00153731"/>
    <w:rsid w:val="0015428F"/>
    <w:rsid w:val="00155216"/>
    <w:rsid w:val="001624A8"/>
    <w:rsid w:val="00165271"/>
    <w:rsid w:val="0016629F"/>
    <w:rsid w:val="00167315"/>
    <w:rsid w:val="00167D4C"/>
    <w:rsid w:val="00167F51"/>
    <w:rsid w:val="00170F5B"/>
    <w:rsid w:val="0017519D"/>
    <w:rsid w:val="001753A5"/>
    <w:rsid w:val="00181E45"/>
    <w:rsid w:val="00183B21"/>
    <w:rsid w:val="00186288"/>
    <w:rsid w:val="00186A69"/>
    <w:rsid w:val="00187EA4"/>
    <w:rsid w:val="00191D66"/>
    <w:rsid w:val="0019486A"/>
    <w:rsid w:val="00196416"/>
    <w:rsid w:val="001A5DD0"/>
    <w:rsid w:val="001B4AEC"/>
    <w:rsid w:val="001B4C63"/>
    <w:rsid w:val="001B5AFF"/>
    <w:rsid w:val="001C5D94"/>
    <w:rsid w:val="001D2169"/>
    <w:rsid w:val="001D5711"/>
    <w:rsid w:val="001D5E4E"/>
    <w:rsid w:val="001E70EF"/>
    <w:rsid w:val="001F5236"/>
    <w:rsid w:val="0020777C"/>
    <w:rsid w:val="0021083E"/>
    <w:rsid w:val="002110E8"/>
    <w:rsid w:val="00212A09"/>
    <w:rsid w:val="00222DB5"/>
    <w:rsid w:val="00225D0B"/>
    <w:rsid w:val="0022671B"/>
    <w:rsid w:val="00227F6A"/>
    <w:rsid w:val="00232381"/>
    <w:rsid w:val="00232FCB"/>
    <w:rsid w:val="00233041"/>
    <w:rsid w:val="0023630A"/>
    <w:rsid w:val="00240132"/>
    <w:rsid w:val="00240DE3"/>
    <w:rsid w:val="002450C3"/>
    <w:rsid w:val="00247B6B"/>
    <w:rsid w:val="0025075A"/>
    <w:rsid w:val="00251CC2"/>
    <w:rsid w:val="00251E74"/>
    <w:rsid w:val="002569F8"/>
    <w:rsid w:val="00256DF1"/>
    <w:rsid w:val="00256F66"/>
    <w:rsid w:val="00257966"/>
    <w:rsid w:val="00261057"/>
    <w:rsid w:val="00265C02"/>
    <w:rsid w:val="002803EF"/>
    <w:rsid w:val="00284DCB"/>
    <w:rsid w:val="00285D0C"/>
    <w:rsid w:val="00286D22"/>
    <w:rsid w:val="00293EFF"/>
    <w:rsid w:val="002A2809"/>
    <w:rsid w:val="002A39A6"/>
    <w:rsid w:val="002A481B"/>
    <w:rsid w:val="002B003B"/>
    <w:rsid w:val="002B020D"/>
    <w:rsid w:val="002B17C4"/>
    <w:rsid w:val="002B55DE"/>
    <w:rsid w:val="002B5680"/>
    <w:rsid w:val="002B5E65"/>
    <w:rsid w:val="002B7698"/>
    <w:rsid w:val="002C2C96"/>
    <w:rsid w:val="002C3B47"/>
    <w:rsid w:val="002C646B"/>
    <w:rsid w:val="002C720C"/>
    <w:rsid w:val="002D06D6"/>
    <w:rsid w:val="002D0F8F"/>
    <w:rsid w:val="002D5BCA"/>
    <w:rsid w:val="002D6170"/>
    <w:rsid w:val="002D786A"/>
    <w:rsid w:val="002D7F79"/>
    <w:rsid w:val="002E01B0"/>
    <w:rsid w:val="002E02AB"/>
    <w:rsid w:val="002E11C9"/>
    <w:rsid w:val="002E4576"/>
    <w:rsid w:val="002E498E"/>
    <w:rsid w:val="002E7D40"/>
    <w:rsid w:val="002F2860"/>
    <w:rsid w:val="00305CDE"/>
    <w:rsid w:val="00307D10"/>
    <w:rsid w:val="00311A81"/>
    <w:rsid w:val="003136F6"/>
    <w:rsid w:val="00316433"/>
    <w:rsid w:val="00325C45"/>
    <w:rsid w:val="00332E79"/>
    <w:rsid w:val="00333289"/>
    <w:rsid w:val="00334DFE"/>
    <w:rsid w:val="00342385"/>
    <w:rsid w:val="003439F5"/>
    <w:rsid w:val="00345DD0"/>
    <w:rsid w:val="0034699C"/>
    <w:rsid w:val="00347E9A"/>
    <w:rsid w:val="0035211C"/>
    <w:rsid w:val="00355CF5"/>
    <w:rsid w:val="003576F1"/>
    <w:rsid w:val="00361002"/>
    <w:rsid w:val="00363028"/>
    <w:rsid w:val="00363A41"/>
    <w:rsid w:val="003710B0"/>
    <w:rsid w:val="00373FD2"/>
    <w:rsid w:val="003761B6"/>
    <w:rsid w:val="00381B06"/>
    <w:rsid w:val="00383417"/>
    <w:rsid w:val="00385C43"/>
    <w:rsid w:val="003925B2"/>
    <w:rsid w:val="003929B7"/>
    <w:rsid w:val="00392DB1"/>
    <w:rsid w:val="003971AB"/>
    <w:rsid w:val="0039743F"/>
    <w:rsid w:val="003A0414"/>
    <w:rsid w:val="003A5519"/>
    <w:rsid w:val="003A61C5"/>
    <w:rsid w:val="003A6681"/>
    <w:rsid w:val="003B1458"/>
    <w:rsid w:val="003B2316"/>
    <w:rsid w:val="003B3E33"/>
    <w:rsid w:val="003B7068"/>
    <w:rsid w:val="003B77C2"/>
    <w:rsid w:val="003C2C0D"/>
    <w:rsid w:val="003C4AD9"/>
    <w:rsid w:val="003C5299"/>
    <w:rsid w:val="003D03AC"/>
    <w:rsid w:val="003D376D"/>
    <w:rsid w:val="003E6BA6"/>
    <w:rsid w:val="003F1F40"/>
    <w:rsid w:val="003F71E6"/>
    <w:rsid w:val="003F774A"/>
    <w:rsid w:val="00400154"/>
    <w:rsid w:val="00402FCA"/>
    <w:rsid w:val="00410103"/>
    <w:rsid w:val="00411845"/>
    <w:rsid w:val="00415D9A"/>
    <w:rsid w:val="00425085"/>
    <w:rsid w:val="0042525D"/>
    <w:rsid w:val="0043227C"/>
    <w:rsid w:val="00432FEA"/>
    <w:rsid w:val="00434E67"/>
    <w:rsid w:val="00437ADB"/>
    <w:rsid w:val="004403AF"/>
    <w:rsid w:val="00450762"/>
    <w:rsid w:val="00452334"/>
    <w:rsid w:val="00466D91"/>
    <w:rsid w:val="00467CC4"/>
    <w:rsid w:val="004703C9"/>
    <w:rsid w:val="00475DE5"/>
    <w:rsid w:val="00483161"/>
    <w:rsid w:val="00483A48"/>
    <w:rsid w:val="00484C68"/>
    <w:rsid w:val="004915BD"/>
    <w:rsid w:val="004917C0"/>
    <w:rsid w:val="00496846"/>
    <w:rsid w:val="004B0D01"/>
    <w:rsid w:val="004B1870"/>
    <w:rsid w:val="004B3C12"/>
    <w:rsid w:val="004B4BFE"/>
    <w:rsid w:val="004D6F3A"/>
    <w:rsid w:val="004E02E8"/>
    <w:rsid w:val="004E0FFA"/>
    <w:rsid w:val="004E3DDF"/>
    <w:rsid w:val="004E443D"/>
    <w:rsid w:val="004E4737"/>
    <w:rsid w:val="004E6E94"/>
    <w:rsid w:val="004F5D8F"/>
    <w:rsid w:val="0050100C"/>
    <w:rsid w:val="005019CD"/>
    <w:rsid w:val="00501B46"/>
    <w:rsid w:val="00503826"/>
    <w:rsid w:val="00504556"/>
    <w:rsid w:val="00504BDE"/>
    <w:rsid w:val="00507A3A"/>
    <w:rsid w:val="00513259"/>
    <w:rsid w:val="00516599"/>
    <w:rsid w:val="00520388"/>
    <w:rsid w:val="00520A0C"/>
    <w:rsid w:val="005228A4"/>
    <w:rsid w:val="00524846"/>
    <w:rsid w:val="0052632F"/>
    <w:rsid w:val="0052666D"/>
    <w:rsid w:val="00526E92"/>
    <w:rsid w:val="005370A7"/>
    <w:rsid w:val="005423CB"/>
    <w:rsid w:val="00543A77"/>
    <w:rsid w:val="00546891"/>
    <w:rsid w:val="005532E3"/>
    <w:rsid w:val="00555ABF"/>
    <w:rsid w:val="0057189E"/>
    <w:rsid w:val="00577CE4"/>
    <w:rsid w:val="00581D7A"/>
    <w:rsid w:val="0058421C"/>
    <w:rsid w:val="005854F9"/>
    <w:rsid w:val="0059504A"/>
    <w:rsid w:val="00596CE9"/>
    <w:rsid w:val="005A0208"/>
    <w:rsid w:val="005B03DE"/>
    <w:rsid w:val="005B4074"/>
    <w:rsid w:val="005B5A44"/>
    <w:rsid w:val="005C31BB"/>
    <w:rsid w:val="005D03A1"/>
    <w:rsid w:val="005D21FE"/>
    <w:rsid w:val="005D36BA"/>
    <w:rsid w:val="005D61A1"/>
    <w:rsid w:val="005E46AA"/>
    <w:rsid w:val="005E566C"/>
    <w:rsid w:val="005E5A3B"/>
    <w:rsid w:val="005F49FA"/>
    <w:rsid w:val="006016B2"/>
    <w:rsid w:val="00602300"/>
    <w:rsid w:val="00602C9C"/>
    <w:rsid w:val="00603A62"/>
    <w:rsid w:val="00606047"/>
    <w:rsid w:val="00607EFB"/>
    <w:rsid w:val="0062422A"/>
    <w:rsid w:val="0062424B"/>
    <w:rsid w:val="0063503E"/>
    <w:rsid w:val="006419C6"/>
    <w:rsid w:val="00642CB5"/>
    <w:rsid w:val="006435B4"/>
    <w:rsid w:val="00643D4B"/>
    <w:rsid w:val="00651E82"/>
    <w:rsid w:val="0065286A"/>
    <w:rsid w:val="00653666"/>
    <w:rsid w:val="00660D08"/>
    <w:rsid w:val="0066171B"/>
    <w:rsid w:val="00667342"/>
    <w:rsid w:val="00672880"/>
    <w:rsid w:val="00672DE8"/>
    <w:rsid w:val="0068152F"/>
    <w:rsid w:val="006824FC"/>
    <w:rsid w:val="0069051B"/>
    <w:rsid w:val="006952FA"/>
    <w:rsid w:val="006A1858"/>
    <w:rsid w:val="006A2253"/>
    <w:rsid w:val="006A2970"/>
    <w:rsid w:val="006A3905"/>
    <w:rsid w:val="006A39A3"/>
    <w:rsid w:val="006B3C5B"/>
    <w:rsid w:val="006B5B4D"/>
    <w:rsid w:val="006B6882"/>
    <w:rsid w:val="006C1A5E"/>
    <w:rsid w:val="006C49FE"/>
    <w:rsid w:val="006C5D5F"/>
    <w:rsid w:val="006D1A6A"/>
    <w:rsid w:val="006D2028"/>
    <w:rsid w:val="006D27FF"/>
    <w:rsid w:val="006D6D2D"/>
    <w:rsid w:val="006E12A8"/>
    <w:rsid w:val="006F05E4"/>
    <w:rsid w:val="006F2D38"/>
    <w:rsid w:val="006F601F"/>
    <w:rsid w:val="006F780B"/>
    <w:rsid w:val="006F7C80"/>
    <w:rsid w:val="007022C3"/>
    <w:rsid w:val="00703BDB"/>
    <w:rsid w:val="007130E6"/>
    <w:rsid w:val="00713E67"/>
    <w:rsid w:val="00714EC8"/>
    <w:rsid w:val="00714EF4"/>
    <w:rsid w:val="00715F8B"/>
    <w:rsid w:val="00722EE9"/>
    <w:rsid w:val="00723437"/>
    <w:rsid w:val="00724F1D"/>
    <w:rsid w:val="00735A0A"/>
    <w:rsid w:val="00741396"/>
    <w:rsid w:val="00741CBE"/>
    <w:rsid w:val="007425EF"/>
    <w:rsid w:val="00743078"/>
    <w:rsid w:val="007455EF"/>
    <w:rsid w:val="00746155"/>
    <w:rsid w:val="00747457"/>
    <w:rsid w:val="007507AB"/>
    <w:rsid w:val="00750BF5"/>
    <w:rsid w:val="00751FB7"/>
    <w:rsid w:val="00753CAB"/>
    <w:rsid w:val="00754FD3"/>
    <w:rsid w:val="00757EEE"/>
    <w:rsid w:val="007603CA"/>
    <w:rsid w:val="0076304F"/>
    <w:rsid w:val="00765419"/>
    <w:rsid w:val="00766B13"/>
    <w:rsid w:val="00767D96"/>
    <w:rsid w:val="0077515C"/>
    <w:rsid w:val="00776559"/>
    <w:rsid w:val="00781A43"/>
    <w:rsid w:val="00784893"/>
    <w:rsid w:val="0078522F"/>
    <w:rsid w:val="00785E60"/>
    <w:rsid w:val="00790521"/>
    <w:rsid w:val="0079239F"/>
    <w:rsid w:val="00793EE7"/>
    <w:rsid w:val="007A2697"/>
    <w:rsid w:val="007A2C24"/>
    <w:rsid w:val="007A48AE"/>
    <w:rsid w:val="007A5CA7"/>
    <w:rsid w:val="007A717C"/>
    <w:rsid w:val="007A77D0"/>
    <w:rsid w:val="007B23DF"/>
    <w:rsid w:val="007B275D"/>
    <w:rsid w:val="007C185C"/>
    <w:rsid w:val="007C216C"/>
    <w:rsid w:val="007C279D"/>
    <w:rsid w:val="007C6006"/>
    <w:rsid w:val="007C76B2"/>
    <w:rsid w:val="007D0069"/>
    <w:rsid w:val="007D2EFA"/>
    <w:rsid w:val="007D317B"/>
    <w:rsid w:val="007D475C"/>
    <w:rsid w:val="007D6C34"/>
    <w:rsid w:val="007E18A8"/>
    <w:rsid w:val="007E3FEC"/>
    <w:rsid w:val="007E5A9E"/>
    <w:rsid w:val="007E6680"/>
    <w:rsid w:val="007F10AC"/>
    <w:rsid w:val="007F43B0"/>
    <w:rsid w:val="007F76D4"/>
    <w:rsid w:val="007F77E1"/>
    <w:rsid w:val="0080014F"/>
    <w:rsid w:val="008001F1"/>
    <w:rsid w:val="00800257"/>
    <w:rsid w:val="00800900"/>
    <w:rsid w:val="008010BC"/>
    <w:rsid w:val="008072D6"/>
    <w:rsid w:val="00807654"/>
    <w:rsid w:val="00810918"/>
    <w:rsid w:val="00812C5C"/>
    <w:rsid w:val="0081329E"/>
    <w:rsid w:val="00814AFC"/>
    <w:rsid w:val="0082746D"/>
    <w:rsid w:val="00830003"/>
    <w:rsid w:val="0083365F"/>
    <w:rsid w:val="00842EFE"/>
    <w:rsid w:val="0084556F"/>
    <w:rsid w:val="00846604"/>
    <w:rsid w:val="008470A8"/>
    <w:rsid w:val="00850AFD"/>
    <w:rsid w:val="008527A4"/>
    <w:rsid w:val="00854C13"/>
    <w:rsid w:val="00856592"/>
    <w:rsid w:val="008569A9"/>
    <w:rsid w:val="00861DB9"/>
    <w:rsid w:val="00862509"/>
    <w:rsid w:val="008657E8"/>
    <w:rsid w:val="008662F9"/>
    <w:rsid w:val="008675D0"/>
    <w:rsid w:val="00876D93"/>
    <w:rsid w:val="008809B1"/>
    <w:rsid w:val="0088214D"/>
    <w:rsid w:val="0088321E"/>
    <w:rsid w:val="0088622F"/>
    <w:rsid w:val="008863B4"/>
    <w:rsid w:val="00886470"/>
    <w:rsid w:val="008879AA"/>
    <w:rsid w:val="00890E00"/>
    <w:rsid w:val="00891945"/>
    <w:rsid w:val="0089306C"/>
    <w:rsid w:val="00895124"/>
    <w:rsid w:val="008974A2"/>
    <w:rsid w:val="008A139D"/>
    <w:rsid w:val="008A6537"/>
    <w:rsid w:val="008B1896"/>
    <w:rsid w:val="008B21F1"/>
    <w:rsid w:val="008B2EC7"/>
    <w:rsid w:val="008B578E"/>
    <w:rsid w:val="008C22B4"/>
    <w:rsid w:val="008C7BCC"/>
    <w:rsid w:val="008D0868"/>
    <w:rsid w:val="008D6227"/>
    <w:rsid w:val="008D6965"/>
    <w:rsid w:val="008D7C13"/>
    <w:rsid w:val="008E474C"/>
    <w:rsid w:val="008E5DB9"/>
    <w:rsid w:val="008F0FA2"/>
    <w:rsid w:val="00900B00"/>
    <w:rsid w:val="00901E20"/>
    <w:rsid w:val="0090565A"/>
    <w:rsid w:val="00906432"/>
    <w:rsid w:val="00907AFF"/>
    <w:rsid w:val="00910BE5"/>
    <w:rsid w:val="00912E9C"/>
    <w:rsid w:val="00916C16"/>
    <w:rsid w:val="00920341"/>
    <w:rsid w:val="00924204"/>
    <w:rsid w:val="0092641F"/>
    <w:rsid w:val="00926AB3"/>
    <w:rsid w:val="009316BA"/>
    <w:rsid w:val="00932FCE"/>
    <w:rsid w:val="0093509E"/>
    <w:rsid w:val="00935105"/>
    <w:rsid w:val="00936571"/>
    <w:rsid w:val="0093660A"/>
    <w:rsid w:val="00942E69"/>
    <w:rsid w:val="00945255"/>
    <w:rsid w:val="00945842"/>
    <w:rsid w:val="0094603C"/>
    <w:rsid w:val="00951000"/>
    <w:rsid w:val="009516B6"/>
    <w:rsid w:val="009541E9"/>
    <w:rsid w:val="00954C11"/>
    <w:rsid w:val="00956A09"/>
    <w:rsid w:val="0096418C"/>
    <w:rsid w:val="009653DD"/>
    <w:rsid w:val="009673A8"/>
    <w:rsid w:val="00972F4D"/>
    <w:rsid w:val="00973296"/>
    <w:rsid w:val="00975554"/>
    <w:rsid w:val="00975F7D"/>
    <w:rsid w:val="00977005"/>
    <w:rsid w:val="00977A12"/>
    <w:rsid w:val="0098153A"/>
    <w:rsid w:val="00984A24"/>
    <w:rsid w:val="0099239A"/>
    <w:rsid w:val="009A13B4"/>
    <w:rsid w:val="009A2876"/>
    <w:rsid w:val="009A2B87"/>
    <w:rsid w:val="009B00E1"/>
    <w:rsid w:val="009B4E49"/>
    <w:rsid w:val="009B6F7E"/>
    <w:rsid w:val="009C085C"/>
    <w:rsid w:val="009C0A64"/>
    <w:rsid w:val="009C22D2"/>
    <w:rsid w:val="009C2B07"/>
    <w:rsid w:val="009C423E"/>
    <w:rsid w:val="009C440A"/>
    <w:rsid w:val="009C4968"/>
    <w:rsid w:val="009D1E84"/>
    <w:rsid w:val="009D2599"/>
    <w:rsid w:val="009D34EE"/>
    <w:rsid w:val="009E2FD7"/>
    <w:rsid w:val="009E487B"/>
    <w:rsid w:val="009F113E"/>
    <w:rsid w:val="009F685D"/>
    <w:rsid w:val="009F73CE"/>
    <w:rsid w:val="00A01D4A"/>
    <w:rsid w:val="00A02793"/>
    <w:rsid w:val="00A0455B"/>
    <w:rsid w:val="00A06B6F"/>
    <w:rsid w:val="00A15824"/>
    <w:rsid w:val="00A23C4D"/>
    <w:rsid w:val="00A240FC"/>
    <w:rsid w:val="00A24296"/>
    <w:rsid w:val="00A247A7"/>
    <w:rsid w:val="00A2699E"/>
    <w:rsid w:val="00A2751F"/>
    <w:rsid w:val="00A3000F"/>
    <w:rsid w:val="00A34D00"/>
    <w:rsid w:val="00A36257"/>
    <w:rsid w:val="00A42C8A"/>
    <w:rsid w:val="00A42EEC"/>
    <w:rsid w:val="00A4313A"/>
    <w:rsid w:val="00A455C3"/>
    <w:rsid w:val="00A53ACE"/>
    <w:rsid w:val="00A60065"/>
    <w:rsid w:val="00A61C05"/>
    <w:rsid w:val="00A651A7"/>
    <w:rsid w:val="00A70D37"/>
    <w:rsid w:val="00A7400F"/>
    <w:rsid w:val="00A76116"/>
    <w:rsid w:val="00A76B1C"/>
    <w:rsid w:val="00A812D5"/>
    <w:rsid w:val="00A83CCE"/>
    <w:rsid w:val="00A90121"/>
    <w:rsid w:val="00A95021"/>
    <w:rsid w:val="00AA765D"/>
    <w:rsid w:val="00AA76F1"/>
    <w:rsid w:val="00AB000F"/>
    <w:rsid w:val="00AB1728"/>
    <w:rsid w:val="00AB7DA0"/>
    <w:rsid w:val="00AC2D97"/>
    <w:rsid w:val="00AC7914"/>
    <w:rsid w:val="00AD1C69"/>
    <w:rsid w:val="00AD5AAA"/>
    <w:rsid w:val="00AE1E59"/>
    <w:rsid w:val="00AE5228"/>
    <w:rsid w:val="00AF2B49"/>
    <w:rsid w:val="00AF4CA4"/>
    <w:rsid w:val="00B044E1"/>
    <w:rsid w:val="00B231C8"/>
    <w:rsid w:val="00B235C6"/>
    <w:rsid w:val="00B25378"/>
    <w:rsid w:val="00B25797"/>
    <w:rsid w:val="00B25F1C"/>
    <w:rsid w:val="00B32092"/>
    <w:rsid w:val="00B35E8C"/>
    <w:rsid w:val="00B41D84"/>
    <w:rsid w:val="00B44E7C"/>
    <w:rsid w:val="00B467AA"/>
    <w:rsid w:val="00B51EFD"/>
    <w:rsid w:val="00B528C8"/>
    <w:rsid w:val="00B53D40"/>
    <w:rsid w:val="00B55859"/>
    <w:rsid w:val="00B60A44"/>
    <w:rsid w:val="00B60EE8"/>
    <w:rsid w:val="00B66A34"/>
    <w:rsid w:val="00B70AD6"/>
    <w:rsid w:val="00B76027"/>
    <w:rsid w:val="00B80248"/>
    <w:rsid w:val="00B86F1B"/>
    <w:rsid w:val="00B93EF4"/>
    <w:rsid w:val="00B95F0B"/>
    <w:rsid w:val="00B95FF2"/>
    <w:rsid w:val="00B96776"/>
    <w:rsid w:val="00B975E3"/>
    <w:rsid w:val="00B977EC"/>
    <w:rsid w:val="00BA5E3A"/>
    <w:rsid w:val="00BA6D16"/>
    <w:rsid w:val="00BB2DC8"/>
    <w:rsid w:val="00BB43B1"/>
    <w:rsid w:val="00BB43EF"/>
    <w:rsid w:val="00BB53C8"/>
    <w:rsid w:val="00BC03D6"/>
    <w:rsid w:val="00BC1293"/>
    <w:rsid w:val="00BC43CA"/>
    <w:rsid w:val="00BC6C5A"/>
    <w:rsid w:val="00BC75BD"/>
    <w:rsid w:val="00BD1221"/>
    <w:rsid w:val="00BD2E2B"/>
    <w:rsid w:val="00BD3969"/>
    <w:rsid w:val="00BD451C"/>
    <w:rsid w:val="00BD4E47"/>
    <w:rsid w:val="00BD615A"/>
    <w:rsid w:val="00BE209E"/>
    <w:rsid w:val="00BE4FA1"/>
    <w:rsid w:val="00BE53A3"/>
    <w:rsid w:val="00BE6FCB"/>
    <w:rsid w:val="00BE7E5E"/>
    <w:rsid w:val="00BF12CA"/>
    <w:rsid w:val="00BF3C9C"/>
    <w:rsid w:val="00BF42A5"/>
    <w:rsid w:val="00C00C50"/>
    <w:rsid w:val="00C00F00"/>
    <w:rsid w:val="00C035EE"/>
    <w:rsid w:val="00C1188C"/>
    <w:rsid w:val="00C17D12"/>
    <w:rsid w:val="00C24E2A"/>
    <w:rsid w:val="00C318A4"/>
    <w:rsid w:val="00C4231B"/>
    <w:rsid w:val="00C4513E"/>
    <w:rsid w:val="00C4697F"/>
    <w:rsid w:val="00C52F7B"/>
    <w:rsid w:val="00C53FC7"/>
    <w:rsid w:val="00C545E0"/>
    <w:rsid w:val="00C5497D"/>
    <w:rsid w:val="00C60475"/>
    <w:rsid w:val="00C63B2E"/>
    <w:rsid w:val="00C74E27"/>
    <w:rsid w:val="00C74FA8"/>
    <w:rsid w:val="00C81968"/>
    <w:rsid w:val="00C82C41"/>
    <w:rsid w:val="00C94A6F"/>
    <w:rsid w:val="00CA315F"/>
    <w:rsid w:val="00CB2E14"/>
    <w:rsid w:val="00CC5351"/>
    <w:rsid w:val="00CC7615"/>
    <w:rsid w:val="00CD1DDC"/>
    <w:rsid w:val="00CD275A"/>
    <w:rsid w:val="00CD6F6E"/>
    <w:rsid w:val="00CE1166"/>
    <w:rsid w:val="00CE2B31"/>
    <w:rsid w:val="00CE6D73"/>
    <w:rsid w:val="00CF548F"/>
    <w:rsid w:val="00CF5CA9"/>
    <w:rsid w:val="00CF5E69"/>
    <w:rsid w:val="00D0048E"/>
    <w:rsid w:val="00D01CF6"/>
    <w:rsid w:val="00D13EF2"/>
    <w:rsid w:val="00D14E52"/>
    <w:rsid w:val="00D160AD"/>
    <w:rsid w:val="00D17AB0"/>
    <w:rsid w:val="00D23528"/>
    <w:rsid w:val="00D238A4"/>
    <w:rsid w:val="00D33A96"/>
    <w:rsid w:val="00D34CB9"/>
    <w:rsid w:val="00D4215E"/>
    <w:rsid w:val="00D42298"/>
    <w:rsid w:val="00D42A41"/>
    <w:rsid w:val="00D43124"/>
    <w:rsid w:val="00D442EC"/>
    <w:rsid w:val="00D46DC5"/>
    <w:rsid w:val="00D56DE2"/>
    <w:rsid w:val="00D577C3"/>
    <w:rsid w:val="00D60BBC"/>
    <w:rsid w:val="00D628F9"/>
    <w:rsid w:val="00D64E2B"/>
    <w:rsid w:val="00D6677C"/>
    <w:rsid w:val="00D67E34"/>
    <w:rsid w:val="00D71C7F"/>
    <w:rsid w:val="00D763C2"/>
    <w:rsid w:val="00D770CE"/>
    <w:rsid w:val="00D81EDB"/>
    <w:rsid w:val="00D853C6"/>
    <w:rsid w:val="00D9644F"/>
    <w:rsid w:val="00D97927"/>
    <w:rsid w:val="00DA4889"/>
    <w:rsid w:val="00DA6111"/>
    <w:rsid w:val="00DA6F02"/>
    <w:rsid w:val="00DA7593"/>
    <w:rsid w:val="00DB4F7F"/>
    <w:rsid w:val="00DD114F"/>
    <w:rsid w:val="00DE299F"/>
    <w:rsid w:val="00DE2E70"/>
    <w:rsid w:val="00DF055D"/>
    <w:rsid w:val="00DF2237"/>
    <w:rsid w:val="00DF325C"/>
    <w:rsid w:val="00E000BB"/>
    <w:rsid w:val="00E00BE6"/>
    <w:rsid w:val="00E015D1"/>
    <w:rsid w:val="00E03A50"/>
    <w:rsid w:val="00E12DC1"/>
    <w:rsid w:val="00E1355A"/>
    <w:rsid w:val="00E142A0"/>
    <w:rsid w:val="00E14A5B"/>
    <w:rsid w:val="00E2308C"/>
    <w:rsid w:val="00E330E8"/>
    <w:rsid w:val="00E355B9"/>
    <w:rsid w:val="00E3710A"/>
    <w:rsid w:val="00E40959"/>
    <w:rsid w:val="00E435E8"/>
    <w:rsid w:val="00E46082"/>
    <w:rsid w:val="00E465B8"/>
    <w:rsid w:val="00E51934"/>
    <w:rsid w:val="00E51F6C"/>
    <w:rsid w:val="00E520FF"/>
    <w:rsid w:val="00E53725"/>
    <w:rsid w:val="00E57F83"/>
    <w:rsid w:val="00E622FD"/>
    <w:rsid w:val="00E67EA6"/>
    <w:rsid w:val="00E76E1B"/>
    <w:rsid w:val="00E82A40"/>
    <w:rsid w:val="00E8485A"/>
    <w:rsid w:val="00E87BE8"/>
    <w:rsid w:val="00E94C1A"/>
    <w:rsid w:val="00EA656F"/>
    <w:rsid w:val="00EA7477"/>
    <w:rsid w:val="00EB19A0"/>
    <w:rsid w:val="00EB1D94"/>
    <w:rsid w:val="00EB5912"/>
    <w:rsid w:val="00EB6848"/>
    <w:rsid w:val="00EC1869"/>
    <w:rsid w:val="00EC21F8"/>
    <w:rsid w:val="00EC2ADA"/>
    <w:rsid w:val="00EC3E23"/>
    <w:rsid w:val="00EC45DF"/>
    <w:rsid w:val="00EC5339"/>
    <w:rsid w:val="00EC60CF"/>
    <w:rsid w:val="00EC6B35"/>
    <w:rsid w:val="00EE038C"/>
    <w:rsid w:val="00EE1CB1"/>
    <w:rsid w:val="00EE52F9"/>
    <w:rsid w:val="00EE6ED4"/>
    <w:rsid w:val="00EF299A"/>
    <w:rsid w:val="00EF3C2A"/>
    <w:rsid w:val="00EF4178"/>
    <w:rsid w:val="00F00646"/>
    <w:rsid w:val="00F00C6D"/>
    <w:rsid w:val="00F035B9"/>
    <w:rsid w:val="00F03E1C"/>
    <w:rsid w:val="00F05467"/>
    <w:rsid w:val="00F167A8"/>
    <w:rsid w:val="00F21250"/>
    <w:rsid w:val="00F31B0B"/>
    <w:rsid w:val="00F355FF"/>
    <w:rsid w:val="00F36684"/>
    <w:rsid w:val="00F371C3"/>
    <w:rsid w:val="00F37CC8"/>
    <w:rsid w:val="00F410AC"/>
    <w:rsid w:val="00F47A5C"/>
    <w:rsid w:val="00F51B32"/>
    <w:rsid w:val="00F54DC6"/>
    <w:rsid w:val="00F551CB"/>
    <w:rsid w:val="00F61C7E"/>
    <w:rsid w:val="00F67042"/>
    <w:rsid w:val="00F670FD"/>
    <w:rsid w:val="00F71EB8"/>
    <w:rsid w:val="00F757F9"/>
    <w:rsid w:val="00F77CEA"/>
    <w:rsid w:val="00F77D0E"/>
    <w:rsid w:val="00F81BBE"/>
    <w:rsid w:val="00F81BF5"/>
    <w:rsid w:val="00F8671C"/>
    <w:rsid w:val="00F920AD"/>
    <w:rsid w:val="00F93396"/>
    <w:rsid w:val="00F95658"/>
    <w:rsid w:val="00F964A4"/>
    <w:rsid w:val="00F969A9"/>
    <w:rsid w:val="00FA1089"/>
    <w:rsid w:val="00FA2183"/>
    <w:rsid w:val="00FA7966"/>
    <w:rsid w:val="00FB19BE"/>
    <w:rsid w:val="00FB4696"/>
    <w:rsid w:val="00FB6636"/>
    <w:rsid w:val="00FB7056"/>
    <w:rsid w:val="00FB7E35"/>
    <w:rsid w:val="00FC03FE"/>
    <w:rsid w:val="00FC0734"/>
    <w:rsid w:val="00FC19A4"/>
    <w:rsid w:val="00FC38B2"/>
    <w:rsid w:val="00FC6F38"/>
    <w:rsid w:val="00FD1465"/>
    <w:rsid w:val="00FD19F7"/>
    <w:rsid w:val="00FD459E"/>
    <w:rsid w:val="00FD502B"/>
    <w:rsid w:val="00FD5380"/>
    <w:rsid w:val="00FD6B08"/>
    <w:rsid w:val="00FE1827"/>
    <w:rsid w:val="00FE24DA"/>
    <w:rsid w:val="00FE339F"/>
    <w:rsid w:val="00FE4728"/>
    <w:rsid w:val="00FF6224"/>
    <w:rsid w:val="00FF758C"/>
    <w:rsid w:val="00FF7A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F5E1A7"/>
  <w15:docId w15:val="{CFFFF23C-1F67-4C6A-AE07-424362D2A1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52F7B"/>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next w:val="a"/>
    <w:link w:val="10"/>
    <w:uiPriority w:val="9"/>
    <w:unhideWhenUsed/>
    <w:qFormat/>
    <w:rsid w:val="002C720C"/>
    <w:pPr>
      <w:keepNext/>
      <w:keepLines/>
      <w:numPr>
        <w:numId w:val="11"/>
      </w:numPr>
      <w:spacing w:after="5" w:line="270" w:lineRule="auto"/>
      <w:ind w:left="10" w:hanging="10"/>
      <w:jc w:val="both"/>
      <w:outlineLvl w:val="0"/>
    </w:pPr>
    <w:rPr>
      <w:rFonts w:ascii="Times New Roman" w:eastAsia="Times New Roman" w:hAnsi="Times New Roman" w:cs="Times New Roman"/>
      <w:b/>
      <w:color w:val="000000"/>
      <w:sz w:val="28"/>
      <w:lang w:eastAsia="ru-RU"/>
    </w:rPr>
  </w:style>
  <w:style w:type="paragraph" w:styleId="2">
    <w:name w:val="heading 2"/>
    <w:next w:val="a"/>
    <w:link w:val="20"/>
    <w:uiPriority w:val="9"/>
    <w:unhideWhenUsed/>
    <w:qFormat/>
    <w:rsid w:val="002C720C"/>
    <w:pPr>
      <w:keepNext/>
      <w:keepLines/>
      <w:numPr>
        <w:ilvl w:val="1"/>
        <w:numId w:val="11"/>
      </w:numPr>
      <w:spacing w:after="5" w:line="270" w:lineRule="auto"/>
      <w:ind w:left="10" w:hanging="10"/>
      <w:jc w:val="both"/>
      <w:outlineLvl w:val="1"/>
    </w:pPr>
    <w:rPr>
      <w:rFonts w:ascii="Times New Roman" w:eastAsia="Times New Roman" w:hAnsi="Times New Roman" w:cs="Times New Roman"/>
      <w:b/>
      <w:color w:val="000000"/>
      <w:sz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1"/>
    <w:rsid w:val="00C52F7B"/>
  </w:style>
  <w:style w:type="character" w:customStyle="1" w:styleId="a4">
    <w:name w:val="Текст сноски Знак"/>
    <w:basedOn w:val="a0"/>
    <w:uiPriority w:val="99"/>
    <w:semiHidden/>
    <w:rsid w:val="00C52F7B"/>
    <w:rPr>
      <w:rFonts w:ascii="Times New Roman" w:eastAsia="Times New Roman" w:hAnsi="Times New Roman" w:cs="Times New Roman"/>
      <w:sz w:val="20"/>
      <w:szCs w:val="20"/>
      <w:lang w:eastAsia="ru-RU"/>
    </w:rPr>
  </w:style>
  <w:style w:type="character" w:styleId="a5">
    <w:name w:val="footnote reference"/>
    <w:rsid w:val="00C52F7B"/>
    <w:rPr>
      <w:vertAlign w:val="superscript"/>
    </w:rPr>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3"/>
    <w:locked/>
    <w:rsid w:val="00C52F7B"/>
    <w:rPr>
      <w:rFonts w:ascii="Times New Roman" w:eastAsia="Times New Roman" w:hAnsi="Times New Roman" w:cs="Times New Roman"/>
      <w:sz w:val="20"/>
      <w:szCs w:val="20"/>
      <w:lang w:eastAsia="ru-RU"/>
    </w:rPr>
  </w:style>
  <w:style w:type="paragraph" w:styleId="a6">
    <w:name w:val="List Paragraph"/>
    <w:basedOn w:val="a"/>
    <w:link w:val="a7"/>
    <w:uiPriority w:val="1"/>
    <w:qFormat/>
    <w:rsid w:val="00C52F7B"/>
    <w:pPr>
      <w:ind w:left="708"/>
    </w:pPr>
  </w:style>
  <w:style w:type="table" w:styleId="a8">
    <w:name w:val="Table Grid"/>
    <w:basedOn w:val="a1"/>
    <w:uiPriority w:val="3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unhideWhenUsed/>
    <w:rsid w:val="00A76B1C"/>
    <w:rPr>
      <w:rFonts w:ascii="Tahoma" w:hAnsi="Tahoma" w:cs="Tahoma"/>
      <w:sz w:val="16"/>
      <w:szCs w:val="16"/>
    </w:rPr>
  </w:style>
  <w:style w:type="character" w:customStyle="1" w:styleId="aa">
    <w:name w:val="Текст выноски Знак"/>
    <w:basedOn w:val="a0"/>
    <w:link w:val="a9"/>
    <w:uiPriority w:val="99"/>
    <w:semiHidden/>
    <w:rsid w:val="00A76B1C"/>
    <w:rPr>
      <w:rFonts w:ascii="Tahoma" w:eastAsia="Times New Roman" w:hAnsi="Tahoma" w:cs="Tahoma"/>
      <w:sz w:val="16"/>
      <w:szCs w:val="16"/>
      <w:lang w:eastAsia="ru-RU"/>
    </w:rPr>
  </w:style>
  <w:style w:type="paragraph" w:styleId="ab">
    <w:name w:val="Title"/>
    <w:basedOn w:val="a"/>
    <w:link w:val="ac"/>
    <w:qFormat/>
    <w:rsid w:val="000218DE"/>
    <w:pPr>
      <w:widowControl/>
      <w:autoSpaceDE/>
      <w:autoSpaceDN/>
      <w:adjustRightInd/>
      <w:jc w:val="center"/>
    </w:pPr>
    <w:rPr>
      <w:b/>
      <w:sz w:val="28"/>
    </w:rPr>
  </w:style>
  <w:style w:type="character" w:customStyle="1" w:styleId="ac">
    <w:name w:val="Заголовок Знак"/>
    <w:basedOn w:val="a0"/>
    <w:link w:val="ab"/>
    <w:rsid w:val="000218DE"/>
    <w:rPr>
      <w:rFonts w:ascii="Times New Roman" w:eastAsia="Times New Roman" w:hAnsi="Times New Roman" w:cs="Times New Roman"/>
      <w:b/>
      <w:sz w:val="28"/>
      <w:szCs w:val="20"/>
      <w:lang w:eastAsia="ru-RU"/>
    </w:rPr>
  </w:style>
  <w:style w:type="paragraph" w:styleId="ad">
    <w:name w:val="header"/>
    <w:basedOn w:val="a"/>
    <w:link w:val="ae"/>
    <w:uiPriority w:val="99"/>
    <w:unhideWhenUsed/>
    <w:rsid w:val="00CC5351"/>
    <w:pPr>
      <w:tabs>
        <w:tab w:val="center" w:pos="4677"/>
        <w:tab w:val="right" w:pos="9355"/>
      </w:tabs>
    </w:pPr>
  </w:style>
  <w:style w:type="character" w:customStyle="1" w:styleId="ae">
    <w:name w:val="Верхний колонтитул Знак"/>
    <w:basedOn w:val="a0"/>
    <w:link w:val="ad"/>
    <w:uiPriority w:val="99"/>
    <w:rsid w:val="00CC5351"/>
    <w:rPr>
      <w:rFonts w:ascii="Times New Roman" w:eastAsia="Times New Roman" w:hAnsi="Times New Roman" w:cs="Times New Roman"/>
      <w:sz w:val="20"/>
      <w:szCs w:val="20"/>
      <w:lang w:eastAsia="ru-RU"/>
    </w:rPr>
  </w:style>
  <w:style w:type="paragraph" w:styleId="af">
    <w:name w:val="footer"/>
    <w:basedOn w:val="a"/>
    <w:link w:val="af0"/>
    <w:uiPriority w:val="99"/>
    <w:unhideWhenUsed/>
    <w:rsid w:val="00CC5351"/>
    <w:pPr>
      <w:tabs>
        <w:tab w:val="center" w:pos="4677"/>
        <w:tab w:val="right" w:pos="9355"/>
      </w:tabs>
    </w:pPr>
  </w:style>
  <w:style w:type="character" w:customStyle="1" w:styleId="af0">
    <w:name w:val="Нижний колонтитул Знак"/>
    <w:basedOn w:val="a0"/>
    <w:link w:val="af"/>
    <w:uiPriority w:val="99"/>
    <w:rsid w:val="00CC5351"/>
    <w:rPr>
      <w:rFonts w:ascii="Times New Roman" w:eastAsia="Times New Roman" w:hAnsi="Times New Roman" w:cs="Times New Roman"/>
      <w:sz w:val="20"/>
      <w:szCs w:val="20"/>
      <w:lang w:eastAsia="ru-RU"/>
    </w:rPr>
  </w:style>
  <w:style w:type="paragraph" w:styleId="af1">
    <w:name w:val="Body Text"/>
    <w:basedOn w:val="a"/>
    <w:link w:val="af2"/>
    <w:unhideWhenUsed/>
    <w:rsid w:val="00110F5C"/>
    <w:pPr>
      <w:widowControl/>
      <w:autoSpaceDE/>
      <w:autoSpaceDN/>
      <w:adjustRightInd/>
      <w:spacing w:after="120"/>
    </w:pPr>
  </w:style>
  <w:style w:type="character" w:customStyle="1" w:styleId="af2">
    <w:name w:val="Основной текст Знак"/>
    <w:basedOn w:val="a0"/>
    <w:link w:val="af1"/>
    <w:rsid w:val="00110F5C"/>
    <w:rPr>
      <w:rFonts w:ascii="Times New Roman" w:eastAsia="Times New Roman" w:hAnsi="Times New Roman" w:cs="Times New Roman"/>
      <w:sz w:val="20"/>
      <w:szCs w:val="20"/>
      <w:lang w:eastAsia="ru-RU"/>
    </w:rPr>
  </w:style>
  <w:style w:type="paragraph" w:styleId="af3">
    <w:name w:val="Normal (Web)"/>
    <w:basedOn w:val="a"/>
    <w:uiPriority w:val="99"/>
    <w:unhideWhenUsed/>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0"/>
    <w:rsid w:val="00D6677C"/>
  </w:style>
  <w:style w:type="character" w:styleId="af4">
    <w:name w:val="Hyperlink"/>
    <w:basedOn w:val="a0"/>
    <w:uiPriority w:val="99"/>
    <w:unhideWhenUsed/>
    <w:rsid w:val="00261057"/>
    <w:rPr>
      <w:color w:val="0000FF" w:themeColor="hyperlink"/>
      <w:u w:val="single"/>
    </w:rPr>
  </w:style>
  <w:style w:type="paragraph" w:styleId="11">
    <w:name w:val="toc 1"/>
    <w:basedOn w:val="a"/>
    <w:next w:val="a"/>
    <w:autoRedefine/>
    <w:uiPriority w:val="39"/>
    <w:rsid w:val="00261057"/>
    <w:pPr>
      <w:autoSpaceDE/>
      <w:autoSpaceDN/>
      <w:adjustRightInd/>
      <w:spacing w:line="360" w:lineRule="auto"/>
      <w:ind w:right="140"/>
      <w:jc w:val="both"/>
    </w:pPr>
    <w:rPr>
      <w:sz w:val="24"/>
      <w:szCs w:val="24"/>
    </w:rPr>
  </w:style>
  <w:style w:type="paragraph" w:customStyle="1" w:styleId="Style2">
    <w:name w:val="Style2"/>
    <w:basedOn w:val="a"/>
    <w:rsid w:val="00467CC4"/>
    <w:pPr>
      <w:spacing w:line="484" w:lineRule="exact"/>
      <w:ind w:firstLine="715"/>
      <w:jc w:val="both"/>
    </w:pPr>
    <w:rPr>
      <w:sz w:val="24"/>
      <w:szCs w:val="24"/>
    </w:rPr>
  </w:style>
  <w:style w:type="character" w:styleId="af5">
    <w:name w:val="annotation reference"/>
    <w:uiPriority w:val="99"/>
    <w:semiHidden/>
    <w:rsid w:val="00660D08"/>
    <w:rPr>
      <w:sz w:val="16"/>
      <w:szCs w:val="16"/>
    </w:rPr>
  </w:style>
  <w:style w:type="paragraph" w:styleId="af6">
    <w:name w:val="annotation text"/>
    <w:basedOn w:val="a"/>
    <w:link w:val="af7"/>
    <w:uiPriority w:val="99"/>
    <w:semiHidden/>
    <w:rsid w:val="00660D08"/>
    <w:pPr>
      <w:widowControl/>
      <w:autoSpaceDE/>
      <w:autoSpaceDN/>
      <w:adjustRightInd/>
      <w:spacing w:after="200"/>
    </w:pPr>
    <w:rPr>
      <w:rFonts w:ascii="Calibri" w:eastAsia="Calibri" w:hAnsi="Calibri" w:cs="Calibri"/>
      <w:lang w:eastAsia="en-US"/>
    </w:rPr>
  </w:style>
  <w:style w:type="character" w:customStyle="1" w:styleId="af7">
    <w:name w:val="Текст примечания Знак"/>
    <w:basedOn w:val="a0"/>
    <w:link w:val="af6"/>
    <w:uiPriority w:val="99"/>
    <w:semiHidden/>
    <w:rsid w:val="00660D08"/>
    <w:rPr>
      <w:rFonts w:ascii="Calibri" w:eastAsia="Calibri" w:hAnsi="Calibri" w:cs="Calibri"/>
      <w:sz w:val="20"/>
      <w:szCs w:val="20"/>
    </w:rPr>
  </w:style>
  <w:style w:type="paragraph" w:customStyle="1" w:styleId="12">
    <w:name w:val="???????1"/>
    <w:rsid w:val="00A34D00"/>
    <w:pPr>
      <w:widowControl w:val="0"/>
      <w:snapToGrid w:val="0"/>
      <w:spacing w:after="0" w:line="240" w:lineRule="auto"/>
    </w:pPr>
    <w:rPr>
      <w:rFonts w:ascii="Times New Roman" w:eastAsia="Times New Roman" w:hAnsi="Times New Roman" w:cs="Times New Roman"/>
      <w:sz w:val="20"/>
      <w:szCs w:val="20"/>
      <w:lang w:eastAsia="ru-RU"/>
    </w:rPr>
  </w:style>
  <w:style w:type="character" w:customStyle="1" w:styleId="a7">
    <w:name w:val="Абзац списка Знак"/>
    <w:link w:val="a6"/>
    <w:uiPriority w:val="34"/>
    <w:locked/>
    <w:rsid w:val="000B56DF"/>
    <w:rPr>
      <w:rFonts w:ascii="Times New Roman" w:eastAsia="Times New Roman" w:hAnsi="Times New Roman" w:cs="Times New Roman"/>
      <w:sz w:val="20"/>
      <w:szCs w:val="20"/>
      <w:lang w:eastAsia="ru-RU"/>
    </w:rPr>
  </w:style>
  <w:style w:type="character" w:customStyle="1" w:styleId="10">
    <w:name w:val="Заголовок 1 Знак"/>
    <w:basedOn w:val="a0"/>
    <w:link w:val="1"/>
    <w:uiPriority w:val="9"/>
    <w:rsid w:val="002C720C"/>
    <w:rPr>
      <w:rFonts w:ascii="Times New Roman" w:eastAsia="Times New Roman" w:hAnsi="Times New Roman" w:cs="Times New Roman"/>
      <w:b/>
      <w:color w:val="000000"/>
      <w:sz w:val="28"/>
      <w:lang w:eastAsia="ru-RU"/>
    </w:rPr>
  </w:style>
  <w:style w:type="character" w:customStyle="1" w:styleId="20">
    <w:name w:val="Заголовок 2 Знак"/>
    <w:basedOn w:val="a0"/>
    <w:link w:val="2"/>
    <w:uiPriority w:val="9"/>
    <w:rsid w:val="002C720C"/>
    <w:rPr>
      <w:rFonts w:ascii="Times New Roman" w:eastAsia="Times New Roman" w:hAnsi="Times New Roman" w:cs="Times New Roman"/>
      <w:b/>
      <w:color w:val="000000"/>
      <w:sz w:val="28"/>
      <w:lang w:eastAsia="ru-RU"/>
    </w:rPr>
  </w:style>
  <w:style w:type="table" w:customStyle="1" w:styleId="13">
    <w:name w:val="Сетка таблицы1"/>
    <w:basedOn w:val="a1"/>
    <w:next w:val="a8"/>
    <w:uiPriority w:val="39"/>
    <w:rsid w:val="00B044E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8">
    <w:name w:val="стандартный"/>
    <w:basedOn w:val="a"/>
    <w:rsid w:val="00AF4CA4"/>
    <w:pPr>
      <w:widowControl/>
      <w:shd w:val="clear" w:color="auto" w:fill="FFFFFF"/>
      <w:adjustRightInd/>
      <w:spacing w:line="360" w:lineRule="auto"/>
      <w:ind w:firstLine="709"/>
      <w:jc w:val="both"/>
      <w:outlineLvl w:val="0"/>
    </w:pPr>
    <w:rPr>
      <w:color w:val="000000"/>
      <w:sz w:val="28"/>
      <w:szCs w:val="28"/>
    </w:rPr>
  </w:style>
  <w:style w:type="paragraph" w:customStyle="1" w:styleId="Default">
    <w:name w:val="Default"/>
    <w:rsid w:val="00333289"/>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UnresolvedMention">
    <w:name w:val="Unresolved Mention"/>
    <w:basedOn w:val="a0"/>
    <w:uiPriority w:val="99"/>
    <w:semiHidden/>
    <w:unhideWhenUsed/>
    <w:rsid w:val="0022671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84796911">
      <w:bodyDiv w:val="1"/>
      <w:marLeft w:val="0"/>
      <w:marRight w:val="0"/>
      <w:marTop w:val="0"/>
      <w:marBottom w:val="0"/>
      <w:divBdr>
        <w:top w:val="none" w:sz="0" w:space="0" w:color="auto"/>
        <w:left w:val="none" w:sz="0" w:space="0" w:color="auto"/>
        <w:bottom w:val="none" w:sz="0" w:space="0" w:color="auto"/>
        <w:right w:val="none" w:sz="0" w:space="0" w:color="auto"/>
      </w:divBdr>
      <w:divsChild>
        <w:div w:id="1911192205">
          <w:marLeft w:val="965"/>
          <w:marRight w:val="0"/>
          <w:marTop w:val="144"/>
          <w:marBottom w:val="0"/>
          <w:divBdr>
            <w:top w:val="none" w:sz="0" w:space="0" w:color="auto"/>
            <w:left w:val="none" w:sz="0" w:space="0" w:color="auto"/>
            <w:bottom w:val="none" w:sz="0" w:space="0" w:color="auto"/>
            <w:right w:val="none" w:sz="0" w:space="0" w:color="auto"/>
          </w:divBdr>
        </w:div>
        <w:div w:id="1524123752">
          <w:marLeft w:val="965"/>
          <w:marRight w:val="0"/>
          <w:marTop w:val="144"/>
          <w:marBottom w:val="0"/>
          <w:divBdr>
            <w:top w:val="none" w:sz="0" w:space="0" w:color="auto"/>
            <w:left w:val="none" w:sz="0" w:space="0" w:color="auto"/>
            <w:bottom w:val="none" w:sz="0" w:space="0" w:color="auto"/>
            <w:right w:val="none" w:sz="0" w:space="0" w:color="auto"/>
          </w:divBdr>
        </w:div>
        <w:div w:id="1708069094">
          <w:marLeft w:val="965"/>
          <w:marRight w:val="0"/>
          <w:marTop w:val="144"/>
          <w:marBottom w:val="0"/>
          <w:divBdr>
            <w:top w:val="none" w:sz="0" w:space="0" w:color="auto"/>
            <w:left w:val="none" w:sz="0" w:space="0" w:color="auto"/>
            <w:bottom w:val="none" w:sz="0" w:space="0" w:color="auto"/>
            <w:right w:val="none" w:sz="0" w:space="0" w:color="auto"/>
          </w:divBdr>
        </w:div>
        <w:div w:id="484080717">
          <w:marLeft w:val="965"/>
          <w:marRight w:val="0"/>
          <w:marTop w:val="144"/>
          <w:marBottom w:val="0"/>
          <w:divBdr>
            <w:top w:val="none" w:sz="0" w:space="0" w:color="auto"/>
            <w:left w:val="none" w:sz="0" w:space="0" w:color="auto"/>
            <w:bottom w:val="none" w:sz="0" w:space="0" w:color="auto"/>
            <w:right w:val="none" w:sz="0" w:space="0" w:color="auto"/>
          </w:divBdr>
        </w:div>
        <w:div w:id="987171770">
          <w:marLeft w:val="965"/>
          <w:marRight w:val="0"/>
          <w:marTop w:val="144"/>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online11.consultant.ru/cgi/online.cgi?req=doc&amp;ts=cGthdVT06e7vtAPm&amp;cacheid=9456323193B41876C0A6F8AD893D204E&amp;mode=splus&amp;rnd=pcB53A&amp;base=PKBO&amp;n=42439"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urait.ru/" TargetMode="External"/><Relationship Id="rId17" Type="http://schemas.openxmlformats.org/officeDocument/2006/relationships/hyperlink" Target="https://spark-interfax.ru" TargetMode="External"/><Relationship Id="rId2" Type="http://schemas.openxmlformats.org/officeDocument/2006/relationships/customXml" Target="../customXml/item2.xml"/><Relationship Id="rId16" Type="http://schemas.openxmlformats.org/officeDocument/2006/relationships/hyperlink" Target="http://ru.wikipedia.org/wiki/Wiki"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book.ru/books/939663" TargetMode="External"/><Relationship Id="rId5" Type="http://schemas.openxmlformats.org/officeDocument/2006/relationships/numbering" Target="numbering.xml"/><Relationship Id="rId15" Type="http://schemas.openxmlformats.org/officeDocument/2006/relationships/hyperlink" Target="https://portal.eaeunion.org/ru-ru/public/main.aspx"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online11.consultant.ru/cgi/online.cgi?req=doc&amp;ts=cGthdVT06e7vtAPm&amp;cacheid=9456323193B41876C0A6F8AD893D204E&amp;mode=splus&amp;rnd=pcB53A&amp;base=PKBO&amp;n=42457"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Документ" ma:contentTypeID="0x010100581B66B732A31646B70603953D032B93" ma:contentTypeVersion="12" ma:contentTypeDescription="Создание документа." ma:contentTypeScope="" ma:versionID="787d7a80cc708f1fcd9233f305dac583">
  <xsd:schema xmlns:xsd="http://www.w3.org/2001/XMLSchema" xmlns:xs="http://www.w3.org/2001/XMLSchema" xmlns:p="http://schemas.microsoft.com/office/2006/metadata/properties" xmlns:ns3="19b4cd24-bfb5-4381-84b2-cde457f670ee" xmlns:ns4="e5d83b34-f61d-49c1-97f4-5ef7e24e3a6d" targetNamespace="http://schemas.microsoft.com/office/2006/metadata/properties" ma:root="true" ma:fieldsID="e73cc7d5f470432b470de2195b8ade76" ns3:_="" ns4:_="">
    <xsd:import namespace="19b4cd24-bfb5-4381-84b2-cde457f670ee"/>
    <xsd:import namespace="e5d83b34-f61d-49c1-97f4-5ef7e24e3a6d"/>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b4cd24-bfb5-4381-84b2-cde457f670e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5d83b34-f61d-49c1-97f4-5ef7e24e3a6d" elementFormDefault="qualified">
    <xsd:import namespace="http://schemas.microsoft.com/office/2006/documentManagement/types"/>
    <xsd:import namespace="http://schemas.microsoft.com/office/infopath/2007/PartnerControls"/>
    <xsd:element name="SharedWithUsers" ma:index="17"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Совместно с подробностями" ma:internalName="SharedWithDetails" ma:readOnly="true">
      <xsd:simpleType>
        <xsd:restriction base="dms:Note">
          <xsd:maxLength value="255"/>
        </xsd:restriction>
      </xsd:simpleType>
    </xsd:element>
    <xsd:element name="SharingHintHash" ma:index="19" nillable="true" ma:displayName="Хэш подсказки о совместном доступе"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F818E9-5EA8-4102-9795-F8D2B591977E}">
  <ds:schemaRefs>
    <ds:schemaRef ds:uri="http://schemas.microsoft.com/sharepoint/v3/contenttype/forms"/>
  </ds:schemaRefs>
</ds:datastoreItem>
</file>

<file path=customXml/itemProps2.xml><?xml version="1.0" encoding="utf-8"?>
<ds:datastoreItem xmlns:ds="http://schemas.openxmlformats.org/officeDocument/2006/customXml" ds:itemID="{93F16046-0963-4809-99CB-08A8ABC4A7D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4E14167-FB33-44D6-86F4-F1CD6961BE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b4cd24-bfb5-4381-84b2-cde457f670ee"/>
    <ds:schemaRef ds:uri="e5d83b34-f61d-49c1-97f4-5ef7e24e3a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E9E393D-A566-4695-9ED6-AD5DE7B60C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25</Pages>
  <Words>7206</Words>
  <Characters>41076</Characters>
  <Application>Microsoft Office Word</Application>
  <DocSecurity>0</DocSecurity>
  <Lines>342</Lines>
  <Paragraphs>96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48186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Васильева</dc:creator>
  <cp:lastModifiedBy>Граждан Оксана Николаевна</cp:lastModifiedBy>
  <cp:revision>6</cp:revision>
  <cp:lastPrinted>2023-02-27T11:14:00Z</cp:lastPrinted>
  <dcterms:created xsi:type="dcterms:W3CDTF">2023-02-22T14:19:00Z</dcterms:created>
  <dcterms:modified xsi:type="dcterms:W3CDTF">2023-03-10T06:27:00Z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0x010100581B66B732A31646B70603953D032B93</vt:lpwstr>
  </property>
</Properties>
</file>